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t>Liberty University Final Paper</w:t>
      </w: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Student’s Name</w:t>
      </w:r>
    </w:p>
    <w:p w:rsidR="00112D2B" w:rsidRPr="00B42BF0" w:rsidRDefault="00112D2B" w:rsidP="00420347">
      <w:pPr>
        <w:spacing w:after="0" w:line="480" w:lineRule="auto"/>
        <w:ind w:firstLine="720"/>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Institution</w:t>
      </w:r>
    </w:p>
    <w:p w:rsidR="00112D2B" w:rsidRPr="00B42BF0" w:rsidRDefault="00112D2B" w:rsidP="00420347">
      <w:pPr>
        <w:spacing w:after="0" w:line="480" w:lineRule="auto"/>
        <w:ind w:firstLine="720"/>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Course</w:t>
      </w:r>
    </w:p>
    <w:p w:rsidR="00112D2B" w:rsidRPr="00B42BF0" w:rsidRDefault="00112D2B" w:rsidP="00420347">
      <w:pPr>
        <w:spacing w:after="0" w:line="480" w:lineRule="auto"/>
        <w:ind w:firstLine="720"/>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Instructor’s Name</w:t>
      </w:r>
    </w:p>
    <w:p w:rsidR="00112D2B" w:rsidRPr="00B42BF0" w:rsidRDefault="00112D2B" w:rsidP="00420347">
      <w:pPr>
        <w:spacing w:after="0" w:line="480" w:lineRule="auto"/>
        <w:ind w:firstLine="720"/>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Date</w:t>
      </w:r>
    </w:p>
    <w:p w:rsidR="00112D2B" w:rsidRPr="00B42BF0" w:rsidRDefault="00112D2B" w:rsidP="00420347">
      <w:pPr>
        <w:spacing w:after="0" w:line="480" w:lineRule="auto"/>
        <w:ind w:firstLine="720"/>
        <w:contextualSpacing/>
        <w:rPr>
          <w:rFonts w:ascii="Times New Roman" w:eastAsia="Times New Roman" w:hAnsi="Times New Roman" w:cs="Times New Roman"/>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3D21B2" w:rsidRPr="00B42BF0" w:rsidRDefault="003D21B2" w:rsidP="00420347">
      <w:pPr>
        <w:spacing w:line="480" w:lineRule="auto"/>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br w:type="page"/>
      </w:r>
    </w:p>
    <w:p w:rsidR="00BA0638"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lastRenderedPageBreak/>
        <w:t>Executive Summary</w:t>
      </w:r>
    </w:p>
    <w:p w:rsidR="00BA0638"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Management is a critical element in an organization, as it determines if the set goals and objectives are met. This paper aims to evaluate </w:t>
      </w:r>
      <w:r w:rsidR="00112D2B" w:rsidRPr="00B42BF0">
        <w:rPr>
          <w:rFonts w:ascii="Times New Roman" w:eastAsia="Times New Roman" w:hAnsi="Times New Roman" w:cs="Times New Roman"/>
          <w:sz w:val="24"/>
          <w:szCs w:val="24"/>
        </w:rPr>
        <w:t>Liberty</w:t>
      </w:r>
      <w:r w:rsidRPr="00B42BF0">
        <w:rPr>
          <w:rFonts w:ascii="Times New Roman" w:eastAsia="Times New Roman" w:hAnsi="Times New Roman" w:cs="Times New Roman"/>
          <w:sz w:val="24"/>
          <w:szCs w:val="24"/>
        </w:rPr>
        <w:t xml:space="preserve"> University identifying leadership issues and governance structure to understand the effects on its strategic management. </w:t>
      </w:r>
      <w:r w:rsidR="00112D2B" w:rsidRPr="00B42BF0">
        <w:rPr>
          <w:rFonts w:ascii="Times New Roman" w:eastAsia="Times New Roman" w:hAnsi="Times New Roman" w:cs="Times New Roman"/>
          <w:sz w:val="24"/>
          <w:szCs w:val="24"/>
        </w:rPr>
        <w:t>A</w:t>
      </w:r>
      <w:r w:rsidRPr="00B42BF0">
        <w:rPr>
          <w:rFonts w:ascii="Times New Roman" w:eastAsia="Times New Roman" w:hAnsi="Times New Roman" w:cs="Times New Roman"/>
          <w:sz w:val="24"/>
          <w:szCs w:val="24"/>
        </w:rPr>
        <w:t xml:space="preserve"> SWOT analysis is also included, </w:t>
      </w:r>
      <w:r w:rsidR="00B42BF0" w:rsidRPr="00B42BF0">
        <w:rPr>
          <w:rFonts w:ascii="Times New Roman" w:eastAsia="Times New Roman" w:hAnsi="Times New Roman" w:cs="Times New Roman"/>
          <w:sz w:val="24"/>
          <w:szCs w:val="24"/>
        </w:rPr>
        <w:t xml:space="preserve">which describes its strengths, </w:t>
      </w:r>
      <w:r w:rsidRPr="00B42BF0">
        <w:rPr>
          <w:rFonts w:ascii="Times New Roman" w:eastAsia="Times New Roman" w:hAnsi="Times New Roman" w:cs="Times New Roman"/>
          <w:sz w:val="24"/>
          <w:szCs w:val="24"/>
        </w:rPr>
        <w:t xml:space="preserve">weaknesses, opportunities, and threats. A leadership strategy is then proposed to help address the current issues, so the goals desired are achieved. Besides, the impacts of changes and metrics to measure outcomes are also included. By the end of the paper, readers understand the institution's issues and how to resolve them.  </w:t>
      </w: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12D2B" w:rsidRPr="00B42BF0" w:rsidRDefault="00112D2B" w:rsidP="00420347">
      <w:pPr>
        <w:spacing w:after="0" w:line="480" w:lineRule="auto"/>
        <w:ind w:firstLine="720"/>
        <w:contextualSpacing/>
        <w:rPr>
          <w:rFonts w:ascii="Times New Roman" w:eastAsia="Times New Roman" w:hAnsi="Times New Roman" w:cs="Times New Roman"/>
          <w:b/>
          <w:sz w:val="24"/>
          <w:szCs w:val="24"/>
        </w:rPr>
      </w:pPr>
    </w:p>
    <w:p w:rsidR="001F1C99"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lastRenderedPageBreak/>
        <w:t>Introduction</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For every organization to be managed and operate successfully, they need to have well-developed strategies. Strategic planning plays a critical role in the success of an organization. Furthermore, organizations can control the challenges they face through planning and enhance their operation by having the right staff with the required skills to facilitate the operations and allocating finances where needed. However, there are always challenges that occur, thus hindering the development and implementation of strategic plans. The literature </w:t>
      </w:r>
      <w:r w:rsidR="001F1C99" w:rsidRPr="00B42BF0">
        <w:rPr>
          <w:rFonts w:ascii="Times New Roman" w:eastAsia="Times New Roman" w:hAnsi="Times New Roman" w:cs="Times New Roman"/>
          <w:sz w:val="24"/>
          <w:szCs w:val="24"/>
        </w:rPr>
        <w:t>analyzes</w:t>
      </w:r>
      <w:r w:rsidR="00C277C1" w:rsidRPr="00B42BF0">
        <w:rPr>
          <w:rFonts w:ascii="Times New Roman" w:eastAsia="Times New Roman" w:hAnsi="Times New Roman" w:cs="Times New Roman"/>
          <w:sz w:val="24"/>
          <w:szCs w:val="24"/>
        </w:rPr>
        <w:t xml:space="preserve"> the</w:t>
      </w:r>
      <w:r w:rsidRPr="00B42BF0">
        <w:rPr>
          <w:rFonts w:ascii="Times New Roman" w:eastAsia="Times New Roman" w:hAnsi="Times New Roman" w:cs="Times New Roman"/>
          <w:sz w:val="24"/>
          <w:szCs w:val="24"/>
        </w:rPr>
        <w:t xml:space="preserve"> Liberty University, its leadership challenges, the ways to resolve and metrics to measure the outcomes.  </w:t>
      </w:r>
    </w:p>
    <w:p w:rsidR="001F1C99"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t>Liberty University History and Leadership Issues Affecting Strategic Management</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Liberty University was established in 1971 by Elmer Towns and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The university was started as Lynchburg Baptist College, which later in 1976 changed to Liberty Baptist College. In 1980, the college attained sanctions with the Southern Association of colleges, whereby 1985, the institution was documented as a fully qualified university. Thus, it allowed the institution to add more programs and gain acknowledgment from the conventional culture and the whole educational industry. Furthermore, in the same year, the institution initiated an online program to be undertaken by people who are far from the university and called it Liberty University Online (</w:t>
      </w:r>
      <w:proofErr w:type="spellStart"/>
      <w:r w:rsidRPr="00B42BF0">
        <w:rPr>
          <w:rFonts w:ascii="Times New Roman" w:eastAsia="Times New Roman" w:hAnsi="Times New Roman" w:cs="Times New Roman"/>
          <w:color w:val="222222"/>
          <w:sz w:val="24"/>
          <w:szCs w:val="24"/>
          <w:shd w:val="clear" w:color="auto" w:fill="FFFFFF"/>
        </w:rPr>
        <w:t>Pracht</w:t>
      </w:r>
      <w:proofErr w:type="spellEnd"/>
      <w:r w:rsidRPr="00B42BF0">
        <w:rPr>
          <w:rFonts w:ascii="Times New Roman" w:eastAsia="Times New Roman" w:hAnsi="Times New Roman" w:cs="Times New Roman"/>
          <w:color w:val="222222"/>
          <w:sz w:val="24"/>
          <w:szCs w:val="24"/>
          <w:shd w:val="clear" w:color="auto" w:fill="FFFFFF"/>
        </w:rPr>
        <w:t>, 2019</w:t>
      </w:r>
      <w:r w:rsidRPr="00B42BF0">
        <w:rPr>
          <w:rFonts w:ascii="Times New Roman" w:eastAsia="Times New Roman" w:hAnsi="Times New Roman" w:cs="Times New Roman"/>
          <w:sz w:val="24"/>
          <w:szCs w:val="24"/>
        </w:rPr>
        <w:t xml:space="preserve">). Upon the death of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one of the founders in 2007, his son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Jr. took over as the chancellor and president of the university. Nevertheless, the education industry of Liberty University has been a successful journey moving from the impossible to the possible.</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The educational industry has always worked towards providing knowledge to students and enhances ethical standards. Furthermore, leadership is a skill that needs to be learned and understood so that leaders can provide guidance to their followers and influence them positively. Due to excellent leadership, Liberty University has achieved to accentuate the </w:t>
      </w:r>
      <w:r w:rsidRPr="00B42BF0">
        <w:rPr>
          <w:rFonts w:ascii="Times New Roman" w:eastAsia="Times New Roman" w:hAnsi="Times New Roman" w:cs="Times New Roman"/>
          <w:sz w:val="24"/>
          <w:szCs w:val="24"/>
        </w:rPr>
        <w:lastRenderedPageBreak/>
        <w:t>quest of knowledge in every discipline. Besides, the university has grown from a college with one hundred and fifty-four students to a university with a more than fifteen thousand residential student body. Liberty University has 15 schools and colleges and provides over seven hundred educational programs ranging from certificate to the doctoral level. Being a university that believes in one God, it has managed to influence the students' behavior and thus develop a Christian-centered individual with values, skills, and knowledge vital in the real world. The mission for Liberty University is "to be committed to academic excellence and training champions for Christ." At the same time, its mission is to develop Christian centered individuals with values, skills, and knowledge essential to make changes to the world. Although the university has focused on different training programs, its purpose is to use the developed programs, services, and collaborations to educate people who will make crucial contributions to their workplaces and societies and glorify God (</w:t>
      </w:r>
      <w:proofErr w:type="spellStart"/>
      <w:r w:rsidRPr="00B42BF0">
        <w:rPr>
          <w:rFonts w:ascii="Times New Roman" w:eastAsia="Times New Roman" w:hAnsi="Times New Roman" w:cs="Times New Roman"/>
          <w:color w:val="222222"/>
          <w:sz w:val="24"/>
          <w:szCs w:val="24"/>
          <w:shd w:val="clear" w:color="auto" w:fill="FFFFFF"/>
        </w:rPr>
        <w:t>Gauldin</w:t>
      </w:r>
      <w:proofErr w:type="spellEnd"/>
      <w:r w:rsidRPr="00B42BF0">
        <w:rPr>
          <w:rFonts w:ascii="Times New Roman" w:eastAsia="Times New Roman" w:hAnsi="Times New Roman" w:cs="Times New Roman"/>
          <w:color w:val="222222"/>
          <w:sz w:val="24"/>
          <w:szCs w:val="24"/>
          <w:shd w:val="clear" w:color="auto" w:fill="FFFFFF"/>
        </w:rPr>
        <w:t>, 2019</w:t>
      </w:r>
      <w:r w:rsidRPr="00B42BF0">
        <w:rPr>
          <w:rFonts w:ascii="Times New Roman" w:eastAsia="Times New Roman" w:hAnsi="Times New Roman" w:cs="Times New Roman"/>
          <w:sz w:val="24"/>
          <w:szCs w:val="24"/>
        </w:rPr>
        <w:t>).</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 The university leadership is held by the president,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with nine executive leaders and nineteen senior leaders. The potential competitors at Liberty University are other academic institutions within the university and offer similar courses such as Oregon State University, Duke University, Princeton University, and Wheaton College. An item that affects the institution and poses a challenge to its strategy is the leadership issue. The president of the University,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leads the university with methods of silencing students and other staff such as professors who do not conform to his pro-trump politics, although as president of the university should be involved in decisions but not about the articles written by communication students about the school. Young (2019) has always been engaged in writing articles about the </w:t>
      </w:r>
      <w:r w:rsidR="006B23CD" w:rsidRPr="00B42BF0">
        <w:rPr>
          <w:rFonts w:ascii="Times New Roman" w:eastAsia="Times New Roman" w:hAnsi="Times New Roman" w:cs="Times New Roman"/>
          <w:sz w:val="24"/>
          <w:szCs w:val="24"/>
        </w:rPr>
        <w:t>school;</w:t>
      </w:r>
      <w:r w:rsidRPr="00B42BF0">
        <w:rPr>
          <w:rFonts w:ascii="Times New Roman" w:eastAsia="Times New Roman" w:hAnsi="Times New Roman" w:cs="Times New Roman"/>
          <w:sz w:val="24"/>
          <w:szCs w:val="24"/>
        </w:rPr>
        <w:t xml:space="preserve"> however, ever since the president got involved with the content developed, he has been opposing content that does not support the administration. As a result, the administration led by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has been interfering with </w:t>
      </w:r>
      <w:r w:rsidRPr="00B42BF0">
        <w:rPr>
          <w:rFonts w:ascii="Times New Roman" w:eastAsia="Times New Roman" w:hAnsi="Times New Roman" w:cs="Times New Roman"/>
          <w:sz w:val="24"/>
          <w:szCs w:val="24"/>
        </w:rPr>
        <w:lastRenderedPageBreak/>
        <w:t xml:space="preserve">the coverage, passing through provocative articles, and protecting their reputation by removing critical actualities from the stories.  </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Although </w:t>
      </w:r>
      <w:r w:rsidR="006B23CD" w:rsidRPr="00B42BF0">
        <w:rPr>
          <w:rFonts w:ascii="Times New Roman" w:eastAsia="Times New Roman" w:hAnsi="Times New Roman" w:cs="Times New Roman"/>
          <w:sz w:val="24"/>
          <w:szCs w:val="24"/>
        </w:rPr>
        <w:t>the writer</w:t>
      </w:r>
      <w:r w:rsidRPr="00B42BF0">
        <w:rPr>
          <w:rFonts w:ascii="Times New Roman" w:eastAsia="Times New Roman" w:hAnsi="Times New Roman" w:cs="Times New Roman"/>
          <w:sz w:val="24"/>
          <w:szCs w:val="24"/>
        </w:rPr>
        <w:t xml:space="preserve"> worked towards ensuring the freedom and integrity of journalism, the university administration still intervened and could not provide journalism independence. The president provided leadership in the form of dictatorial style, which required every story developed to pass through the assistant for review. Thus, allowed every leader or professor mentioned in the article to have the authority to edit any part of the story by changing and adding what they wanted (Young, 2019). The leadership issue made it hard for the school of communication to strategize their plans and focus on enhancing their work since their integrity and independence were interfered with.  </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 Moreover, the leadership issue is also indicated when the university president calls the newsroom to personally direct the coverage (Young, 2019). Through poor leadership, the school of communication was controlled by the top leaders hence grasping the control of its information to be presented. Additionally, this has resulted in student journalists signing a nondisclosure agreement to restrict them from writing or talking publicly about the administrative instructions and oversight choice and information selected as intimate. Besides, the agreement allows the student journalist to be honored to get opinions from administrators.</w:t>
      </w:r>
    </w:p>
    <w:p w:rsidR="001F1C99"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t>Organizational Design and Governance Structure</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Organizational design defines how the institution operates and executes its roles. The principal purpose of Liberty University is to impart knowledge and skills and maintains a Godly culture (Young, 2019). The design applied in this place is the functional model, where the operations are categorized in small groups depending on specialty. For instance, the people dealing with finances operate in their offices while those in academics ensure the right knowledge and skills are passed to the learners. The different departments must provide </w:t>
      </w:r>
      <w:r w:rsidRPr="00B42BF0">
        <w:rPr>
          <w:rFonts w:ascii="Times New Roman" w:eastAsia="Times New Roman" w:hAnsi="Times New Roman" w:cs="Times New Roman"/>
          <w:sz w:val="24"/>
          <w:szCs w:val="24"/>
        </w:rPr>
        <w:lastRenderedPageBreak/>
        <w:t xml:space="preserve">effective communication as the failure in one affected all. In functional design, the overall leader overlooks the departments and other officials controlling the departments in place. It is the case at Liberty University, where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is the president, supported by nine executive leaders and nineteen senior officials. The individuals in every department report to these leaders whenever issues come up, discussing with the seniors and the president to make decisions.</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 The governance structure practiced at Liberty University is a dictatorship. One or a small number of people exercise absolute power, whereby they make decisions without consulting others. In this case, the decisions made depend on the leaders' view of issues, and the followers are expected to accept and implement </w:t>
      </w:r>
      <w:r w:rsidR="003D21B2" w:rsidRPr="00B42BF0">
        <w:rPr>
          <w:rFonts w:ascii="Times New Roman" w:eastAsia="Times New Roman" w:hAnsi="Times New Roman" w:cs="Times New Roman"/>
          <w:sz w:val="24"/>
          <w:szCs w:val="24"/>
        </w:rPr>
        <w:t xml:space="preserve">the ideas without questioning. </w:t>
      </w:r>
      <w:r w:rsidRPr="00B42BF0">
        <w:rPr>
          <w:rFonts w:ascii="Times New Roman" w:eastAsia="Times New Roman" w:hAnsi="Times New Roman" w:cs="Times New Roman"/>
          <w:sz w:val="24"/>
          <w:szCs w:val="24"/>
        </w:rPr>
        <w:t xml:space="preserve">Liberty University applies this form, evident by the behaviors executed by the President,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The individual insists that all the information aired in and out of the organization must go through review. In case the story does not please him, it is discarded, and airing it prohibited. The other sign of this structure in the institution is that learners and professors not conforming to the chef leader's ideas are silenced. It means the freedom of liberty is denied implying that the president makes all decisions while the leaders and learners are expected to comply without question. Therefore, Liberty University's governance structure is dictatorship based.</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Liberty University faces an issue on leadership because of the governance type implemented. As noted above, the president silences the stakeholders based on believing that his preferences are the best. One of the writers airing the matters in this institution is Young, who </w:t>
      </w:r>
      <w:r w:rsidR="006B23CD" w:rsidRPr="00B42BF0">
        <w:rPr>
          <w:rFonts w:ascii="Times New Roman" w:eastAsia="Times New Roman" w:hAnsi="Times New Roman" w:cs="Times New Roman"/>
          <w:sz w:val="24"/>
          <w:szCs w:val="24"/>
        </w:rPr>
        <w:t>write</w:t>
      </w:r>
      <w:r w:rsidRPr="00B42BF0">
        <w:rPr>
          <w:rFonts w:ascii="Times New Roman" w:eastAsia="Times New Roman" w:hAnsi="Times New Roman" w:cs="Times New Roman"/>
          <w:sz w:val="24"/>
          <w:szCs w:val="24"/>
        </w:rPr>
        <w:t xml:space="preserve">s articles for people to understand the school's path in achieving its mission and vision statements. In the organization's practices, freedom, and integrity in journalism are ensured, but the leader does not allow it. Young's articles must be reviewed before posting where the desires of Jerry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are assessed other than the general wellbeing of the school. </w:t>
      </w:r>
      <w:r w:rsidRPr="00B42BF0">
        <w:rPr>
          <w:rFonts w:ascii="Times New Roman" w:eastAsia="Times New Roman" w:hAnsi="Times New Roman" w:cs="Times New Roman"/>
          <w:sz w:val="24"/>
          <w:szCs w:val="24"/>
        </w:rPr>
        <w:lastRenderedPageBreak/>
        <w:t>As a result, the style has hindered the school of communication in strategizing their plans and focusing on enhancing their work as integrity, together with independence, is interfered with (Young, 2019).</w:t>
      </w:r>
    </w:p>
    <w:p w:rsidR="003C2FE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  The dictatorship is an issue concerning the strategies implemented in the organization. It is the case because communication is affected, where the people do not understand the changes or ideas being implemented. As a result, resistance is expected, especially by professors and students. It is also an issue because the right decision-making process is not followed. In a good state, the parties should be involved; enough research and analysis have done before an alternative is picked (</w:t>
      </w:r>
      <w:proofErr w:type="spellStart"/>
      <w:r w:rsidRPr="00B42BF0">
        <w:rPr>
          <w:rFonts w:ascii="Times New Roman" w:eastAsia="Times New Roman" w:hAnsi="Times New Roman" w:cs="Times New Roman"/>
          <w:color w:val="222222"/>
          <w:sz w:val="24"/>
          <w:szCs w:val="24"/>
          <w:shd w:val="clear" w:color="auto" w:fill="FFFFFF"/>
        </w:rPr>
        <w:t>Aldama</w:t>
      </w:r>
      <w:proofErr w:type="spellEnd"/>
      <w:r w:rsidRPr="00B42BF0">
        <w:rPr>
          <w:rFonts w:ascii="Times New Roman" w:eastAsia="Times New Roman" w:hAnsi="Times New Roman" w:cs="Times New Roman"/>
          <w:color w:val="222222"/>
          <w:sz w:val="24"/>
          <w:szCs w:val="24"/>
          <w:shd w:val="clear" w:color="auto" w:fill="FFFFFF"/>
        </w:rPr>
        <w:t xml:space="preserve"> et al., 2019). </w:t>
      </w:r>
      <w:r w:rsidRPr="00B42BF0">
        <w:rPr>
          <w:rFonts w:ascii="Times New Roman" w:eastAsia="Times New Roman" w:hAnsi="Times New Roman" w:cs="Times New Roman"/>
          <w:sz w:val="24"/>
          <w:szCs w:val="24"/>
        </w:rPr>
        <w:t xml:space="preserve">Since the leader makes all decisions, chances for wrong strategies are high, making the institution unable to meet its goals and objectives. </w:t>
      </w:r>
    </w:p>
    <w:p w:rsidR="001F1C99" w:rsidRPr="00B42BF0" w:rsidRDefault="00A42AB8" w:rsidP="00420347">
      <w:pPr>
        <w:spacing w:after="0" w:line="480" w:lineRule="auto"/>
        <w:contextualSpacing/>
        <w:jc w:val="center"/>
        <w:rPr>
          <w:rFonts w:ascii="Times New Roman" w:eastAsia="Times New Roman" w:hAnsi="Times New Roman" w:cs="Times New Roman"/>
          <w:sz w:val="24"/>
          <w:szCs w:val="24"/>
        </w:rPr>
      </w:pPr>
      <w:r w:rsidRPr="00B42BF0">
        <w:rPr>
          <w:rFonts w:ascii="Times New Roman" w:eastAsia="Times New Roman" w:hAnsi="Times New Roman" w:cs="Times New Roman"/>
          <w:b/>
          <w:sz w:val="24"/>
          <w:szCs w:val="24"/>
        </w:rPr>
        <w:t>SWOT Analysis</w:t>
      </w:r>
    </w:p>
    <w:p w:rsidR="00823385" w:rsidRPr="00B42BF0" w:rsidRDefault="00A42AB8" w:rsidP="00420347">
      <w:pPr>
        <w:spacing w:after="0" w:line="480" w:lineRule="auto"/>
        <w:ind w:firstLine="720"/>
        <w:contextualSpacing/>
        <w:rPr>
          <w:rFonts w:ascii="Times New Roman" w:eastAsia="Times New Roman" w:hAnsi="Times New Roman" w:cs="Times New Roman"/>
          <w:color w:val="222222"/>
          <w:sz w:val="24"/>
          <w:szCs w:val="24"/>
          <w:shd w:val="clear" w:color="auto" w:fill="FFFFFF"/>
        </w:rPr>
      </w:pPr>
      <w:r w:rsidRPr="00B42BF0">
        <w:rPr>
          <w:rFonts w:ascii="Times New Roman" w:eastAsia="Times New Roman" w:hAnsi="Times New Roman" w:cs="Times New Roman"/>
          <w:sz w:val="24"/>
          <w:szCs w:val="24"/>
        </w:rPr>
        <w:t>The SWOT model stands for strengths, weaknesses, opportunities, and threats, and it is used to monitor institutions' performances. It is essential in guiding them to determine the necessary actions to take to remain relevant and competitive in the market. One of the factors considered in the SWOT analysis is strengths. It refers to the aspects contributing to an institution's excellent performance compared to others in the market (</w:t>
      </w:r>
      <w:proofErr w:type="spellStart"/>
      <w:r w:rsidRPr="00B42BF0">
        <w:rPr>
          <w:rFonts w:ascii="Times New Roman" w:eastAsia="Times New Roman" w:hAnsi="Times New Roman" w:cs="Times New Roman"/>
          <w:color w:val="222222"/>
          <w:sz w:val="24"/>
          <w:szCs w:val="24"/>
          <w:shd w:val="clear" w:color="auto" w:fill="FFFFFF"/>
        </w:rPr>
        <w:t>Gürel</w:t>
      </w:r>
      <w:proofErr w:type="spellEnd"/>
      <w:r w:rsidRPr="00B42BF0">
        <w:rPr>
          <w:rFonts w:ascii="Times New Roman" w:eastAsia="Times New Roman" w:hAnsi="Times New Roman" w:cs="Times New Roman"/>
          <w:color w:val="222222"/>
          <w:sz w:val="24"/>
          <w:szCs w:val="24"/>
          <w:shd w:val="clear" w:color="auto" w:fill="FFFFFF"/>
        </w:rPr>
        <w:t xml:space="preserve"> &amp; Tat, 2017). </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Liberty University has strength in being certified, which has attracted many students. Currently, the school offers 700 programs, and the number of learners has increased from fifty-four to over fifteen thousand (</w:t>
      </w:r>
      <w:proofErr w:type="spellStart"/>
      <w:r w:rsidRPr="00B42BF0">
        <w:rPr>
          <w:rFonts w:ascii="Times New Roman" w:eastAsia="Times New Roman" w:hAnsi="Times New Roman" w:cs="Times New Roman"/>
          <w:color w:val="222222"/>
          <w:sz w:val="24"/>
          <w:szCs w:val="24"/>
          <w:shd w:val="clear" w:color="auto" w:fill="FFFFFF"/>
        </w:rPr>
        <w:t>MacGregor</w:t>
      </w:r>
      <w:proofErr w:type="spellEnd"/>
      <w:r w:rsidRPr="00B42BF0">
        <w:rPr>
          <w:rFonts w:ascii="Times New Roman" w:eastAsia="Times New Roman" w:hAnsi="Times New Roman" w:cs="Times New Roman"/>
          <w:color w:val="222222"/>
          <w:sz w:val="24"/>
          <w:szCs w:val="24"/>
          <w:shd w:val="clear" w:color="auto" w:fill="FFFFFF"/>
        </w:rPr>
        <w:t xml:space="preserve">, 2019). </w:t>
      </w:r>
      <w:r w:rsidRPr="00B42BF0">
        <w:rPr>
          <w:rFonts w:ascii="Times New Roman" w:eastAsia="Times New Roman" w:hAnsi="Times New Roman" w:cs="Times New Roman"/>
          <w:sz w:val="24"/>
          <w:szCs w:val="24"/>
        </w:rPr>
        <w:t xml:space="preserve">The other strength is introducing an online platform, enabling distant learning, facilitating learners from different parts of the globe access the programs. These strengths have made the institution grow and develop, producing competent employees in different job markets. The realization of this strength would help solve the university leadership challenge, as the management understands the </w:t>
      </w:r>
      <w:r w:rsidRPr="00B42BF0">
        <w:rPr>
          <w:rFonts w:ascii="Times New Roman" w:eastAsia="Times New Roman" w:hAnsi="Times New Roman" w:cs="Times New Roman"/>
          <w:sz w:val="24"/>
          <w:szCs w:val="24"/>
        </w:rPr>
        <w:lastRenderedPageBreak/>
        <w:t>stakeholders to consider in the decision-making process. They would, therefore, ensure the fifteen thousand students' needs are met.</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The other factor in the model is weaknesses, referring to the areas that would make the rivals outdo the institution in the market (</w:t>
      </w:r>
      <w:proofErr w:type="spellStart"/>
      <w:r w:rsidRPr="00B42BF0">
        <w:rPr>
          <w:rFonts w:ascii="Times New Roman" w:eastAsia="Times New Roman" w:hAnsi="Times New Roman" w:cs="Times New Roman"/>
          <w:color w:val="222222"/>
          <w:sz w:val="24"/>
          <w:szCs w:val="24"/>
          <w:shd w:val="clear" w:color="auto" w:fill="FFFFFF"/>
        </w:rPr>
        <w:t>Gürel</w:t>
      </w:r>
      <w:proofErr w:type="spellEnd"/>
      <w:r w:rsidRPr="00B42BF0">
        <w:rPr>
          <w:rFonts w:ascii="Times New Roman" w:eastAsia="Times New Roman" w:hAnsi="Times New Roman" w:cs="Times New Roman"/>
          <w:color w:val="222222"/>
          <w:sz w:val="24"/>
          <w:szCs w:val="24"/>
          <w:shd w:val="clear" w:color="auto" w:fill="FFFFFF"/>
        </w:rPr>
        <w:t xml:space="preserve"> &amp; Tat, 2017). </w:t>
      </w:r>
      <w:r w:rsidRPr="00B42BF0">
        <w:rPr>
          <w:rFonts w:ascii="Times New Roman" w:eastAsia="Times New Roman" w:hAnsi="Times New Roman" w:cs="Times New Roman"/>
          <w:sz w:val="24"/>
          <w:szCs w:val="24"/>
        </w:rPr>
        <w:t xml:space="preserve">One of the limitations facing Liberty is ineffective leadership as dictatorship is evident. It is a weakness because people do not express their concerns freely as the journalism sector is denied freedom.  Young, one of the school writers, claimed that the president has to go through reports, and where ideas are not favoring him are raised, the articles are not published (Young, 2019). With dictatorship, chances of implementing wrong decisions and experiencing resistance in making changes are high, meaning the operations are affected. Assessing the weakness factor is vital for Liberty University, as it offers insights on things that need to be changed. For instance, the president needs to exercise democratic leadership so that the parties involved feel valued and thus increase productivity. Therefore, the element makes the management learn the impacts of some actions and bring changes where necessary. </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The SWOT analysis also entails the opportunities element, referring to the actions an organization would take to overcome the weaknesses (</w:t>
      </w:r>
      <w:proofErr w:type="spellStart"/>
      <w:r w:rsidRPr="00B42BF0">
        <w:rPr>
          <w:rFonts w:ascii="Times New Roman" w:eastAsia="Times New Roman" w:hAnsi="Times New Roman" w:cs="Times New Roman"/>
          <w:color w:val="222222"/>
          <w:sz w:val="24"/>
          <w:szCs w:val="24"/>
          <w:shd w:val="clear" w:color="auto" w:fill="FFFFFF"/>
        </w:rPr>
        <w:t>Gürel</w:t>
      </w:r>
      <w:proofErr w:type="spellEnd"/>
      <w:r w:rsidRPr="00B42BF0">
        <w:rPr>
          <w:rFonts w:ascii="Times New Roman" w:eastAsia="Times New Roman" w:hAnsi="Times New Roman" w:cs="Times New Roman"/>
          <w:color w:val="222222"/>
          <w:sz w:val="24"/>
          <w:szCs w:val="24"/>
          <w:shd w:val="clear" w:color="auto" w:fill="FFFFFF"/>
        </w:rPr>
        <w:t xml:space="preserve"> &amp; Tat, 2017). </w:t>
      </w:r>
      <w:r w:rsidRPr="00B42BF0">
        <w:rPr>
          <w:rFonts w:ascii="Times New Roman" w:eastAsia="Times New Roman" w:hAnsi="Times New Roman" w:cs="Times New Roman"/>
          <w:sz w:val="24"/>
          <w:szCs w:val="24"/>
        </w:rPr>
        <w:t xml:space="preserve">Liberty University can make changes because the needed parties need to develop the right strategies are there. The institution has nine executive leaders and nineteen senior managers. They have the competency to make the right decisions and would, thus, ensure the leadership method implemented favors the students, professors, and other parties. The opportunities factor is essential in solving the problem as it makes the leaders understand their strengths in dealing with the issue. For example, the president would have a meeting with the other leaders, present the problem, and discuss ways to overcome. </w:t>
      </w:r>
    </w:p>
    <w:p w:rsidR="0082338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The last factor is threats referring to the aspects that would make it hard for the organization to grab the opportunities and implement them in the industry (</w:t>
      </w:r>
      <w:proofErr w:type="spellStart"/>
      <w:r w:rsidRPr="00B42BF0">
        <w:rPr>
          <w:rFonts w:ascii="Times New Roman" w:eastAsia="Times New Roman" w:hAnsi="Times New Roman" w:cs="Times New Roman"/>
          <w:color w:val="222222"/>
          <w:sz w:val="24"/>
          <w:szCs w:val="24"/>
          <w:shd w:val="clear" w:color="auto" w:fill="FFFFFF"/>
        </w:rPr>
        <w:t>Gürel</w:t>
      </w:r>
      <w:proofErr w:type="spellEnd"/>
      <w:r w:rsidRPr="00B42BF0">
        <w:rPr>
          <w:rFonts w:ascii="Times New Roman" w:eastAsia="Times New Roman" w:hAnsi="Times New Roman" w:cs="Times New Roman"/>
          <w:color w:val="222222"/>
          <w:sz w:val="24"/>
          <w:szCs w:val="24"/>
          <w:shd w:val="clear" w:color="auto" w:fill="FFFFFF"/>
        </w:rPr>
        <w:t xml:space="preserve"> &amp; Tat, </w:t>
      </w:r>
      <w:r w:rsidRPr="00B42BF0">
        <w:rPr>
          <w:rFonts w:ascii="Times New Roman" w:eastAsia="Times New Roman" w:hAnsi="Times New Roman" w:cs="Times New Roman"/>
          <w:color w:val="222222"/>
          <w:sz w:val="24"/>
          <w:szCs w:val="24"/>
          <w:shd w:val="clear" w:color="auto" w:fill="FFFFFF"/>
        </w:rPr>
        <w:lastRenderedPageBreak/>
        <w:t>2017).</w:t>
      </w:r>
      <w:r w:rsidRPr="00B42BF0">
        <w:rPr>
          <w:rFonts w:ascii="Times New Roman" w:eastAsia="Times New Roman" w:hAnsi="Times New Roman" w:cs="Times New Roman"/>
          <w:sz w:val="24"/>
          <w:szCs w:val="24"/>
        </w:rPr>
        <w:t xml:space="preserve"> Liberty University faces stiff competition from other schools like the Oregon State and Duke University as they offer similar programs. The other threat is destroyed reputation, where the public would learn the leadership style implemented and therefore prefer the rest, leading to students' loss. Assessing risks helps solve the issue as the leadership team determines the areas to prioritize while making decisions depending on the problems' intensity and impact. </w:t>
      </w:r>
    </w:p>
    <w:p w:rsidR="001F25F7"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t>Challenges Review and Strategy Recommendations</w:t>
      </w:r>
    </w:p>
    <w:p w:rsidR="004A1A28"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Based on the assessments explained above, Liberty University faces governance structure issue which needs to be resolved. The structure implemented is a dictatorship, whereby the president determines the information written concerning the institution. It is problematic because the parties involved, such as the writers and students, do not express their concerns. With that, the school does not understand the actions needed to meet its visions and missio</w:t>
      </w:r>
      <w:r w:rsidR="003D21B2" w:rsidRPr="00B42BF0">
        <w:rPr>
          <w:rFonts w:ascii="Times New Roman" w:eastAsia="Times New Roman" w:hAnsi="Times New Roman" w:cs="Times New Roman"/>
          <w:sz w:val="24"/>
          <w:szCs w:val="24"/>
        </w:rPr>
        <w:t xml:space="preserve">ns, increasing wrong decisions. </w:t>
      </w:r>
      <w:r w:rsidRPr="00B42BF0">
        <w:rPr>
          <w:rFonts w:ascii="Times New Roman" w:eastAsia="Times New Roman" w:hAnsi="Times New Roman" w:cs="Times New Roman"/>
          <w:sz w:val="24"/>
          <w:szCs w:val="24"/>
        </w:rPr>
        <w:t>When dictatorship governance form is applied, negative feedback is evident. The people involved would say harsh words about the organization, resulting in a bad reputation. As noted in the SWOT analysis, the university would experience a reduced number of students, as its reputation is destroyed.</w:t>
      </w:r>
    </w:p>
    <w:p w:rsidR="00E37B2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 Leadership changes are also needed in the institution because applying a dictatorship approach </w:t>
      </w:r>
      <w:r w:rsidR="00BE348A" w:rsidRPr="00B42BF0">
        <w:rPr>
          <w:rFonts w:ascii="Times New Roman" w:eastAsia="Times New Roman" w:hAnsi="Times New Roman" w:cs="Times New Roman"/>
          <w:sz w:val="24"/>
          <w:szCs w:val="24"/>
        </w:rPr>
        <w:t>means only</w:t>
      </w:r>
      <w:r w:rsidRPr="00B42BF0">
        <w:rPr>
          <w:rFonts w:ascii="Times New Roman" w:eastAsia="Times New Roman" w:hAnsi="Times New Roman" w:cs="Times New Roman"/>
          <w:sz w:val="24"/>
          <w:szCs w:val="24"/>
        </w:rPr>
        <w:t xml:space="preserve"> the leader's skills are implemented. </w:t>
      </w:r>
      <w:r w:rsidR="00BE348A" w:rsidRPr="00B42BF0">
        <w:rPr>
          <w:rFonts w:ascii="Times New Roman" w:eastAsia="Times New Roman" w:hAnsi="Times New Roman" w:cs="Times New Roman"/>
          <w:sz w:val="24"/>
          <w:szCs w:val="24"/>
        </w:rPr>
        <w:t>On</w:t>
      </w:r>
      <w:r w:rsidRPr="00B42BF0">
        <w:rPr>
          <w:rFonts w:ascii="Times New Roman" w:eastAsia="Times New Roman" w:hAnsi="Times New Roman" w:cs="Times New Roman"/>
          <w:sz w:val="24"/>
          <w:szCs w:val="24"/>
        </w:rPr>
        <w:t xml:space="preserve"> the other hand, the organization’s primary goal is to impart knowledge and skills to learners while ensuring a Godly living. The </w:t>
      </w:r>
      <w:r w:rsidR="00BE348A" w:rsidRPr="00B42BF0">
        <w:rPr>
          <w:rFonts w:ascii="Times New Roman" w:eastAsia="Times New Roman" w:hAnsi="Times New Roman" w:cs="Times New Roman"/>
          <w:sz w:val="24"/>
          <w:szCs w:val="24"/>
        </w:rPr>
        <w:t>attainment of these goals demands teamwork</w:t>
      </w:r>
      <w:r w:rsidRPr="00B42BF0">
        <w:rPr>
          <w:rFonts w:ascii="Times New Roman" w:eastAsia="Times New Roman" w:hAnsi="Times New Roman" w:cs="Times New Roman"/>
          <w:sz w:val="24"/>
          <w:szCs w:val="24"/>
        </w:rPr>
        <w:t xml:space="preserve"> and collaboration between the management and other parties such as the student. It is not the case here, as the leader does not consider the opinions of other parties. It means when he advocates for specific changes; resistance occurs as individuals do not feel involved. </w:t>
      </w:r>
      <w:r w:rsidR="00BE348A" w:rsidRPr="00B42BF0">
        <w:rPr>
          <w:rFonts w:ascii="Times New Roman" w:eastAsia="Times New Roman" w:hAnsi="Times New Roman" w:cs="Times New Roman"/>
          <w:sz w:val="24"/>
          <w:szCs w:val="24"/>
        </w:rPr>
        <w:t>Therefore, if the institution is to achieve the set goals and objectives, another leadership style must be implemented, prioritizing teamwork and collaboration.</w:t>
      </w:r>
    </w:p>
    <w:p w:rsidR="00BE348A"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lastRenderedPageBreak/>
        <w:t xml:space="preserve">The most suitable strategy that Liberty University should implement is a democratic governance structure, also known as the participative model. It is a leadership style where the person in charge considers others' inputs </w:t>
      </w:r>
      <w:r w:rsidR="00BA0638" w:rsidRPr="00B42BF0">
        <w:rPr>
          <w:rFonts w:ascii="Times New Roman" w:eastAsia="Times New Roman" w:hAnsi="Times New Roman" w:cs="Times New Roman"/>
          <w:sz w:val="24"/>
          <w:szCs w:val="24"/>
        </w:rPr>
        <w:t>while making decisions (</w:t>
      </w:r>
      <w:r w:rsidR="00B42BF0" w:rsidRPr="00B42BF0">
        <w:rPr>
          <w:rFonts w:ascii="Times New Roman" w:hAnsi="Times New Roman" w:cs="Times New Roman"/>
          <w:color w:val="222222"/>
          <w:sz w:val="24"/>
          <w:szCs w:val="24"/>
          <w:shd w:val="clear" w:color="auto" w:fill="FFFFFF"/>
        </w:rPr>
        <w:t>Tight, 2019</w:t>
      </w:r>
      <w:r w:rsidR="003D21B2" w:rsidRPr="00B42BF0">
        <w:rPr>
          <w:rFonts w:ascii="Times New Roman" w:hAnsi="Times New Roman" w:cs="Times New Roman"/>
          <w:color w:val="222222"/>
          <w:sz w:val="24"/>
          <w:szCs w:val="24"/>
          <w:shd w:val="clear" w:color="auto" w:fill="FFFFFF"/>
        </w:rPr>
        <w:t xml:space="preserve">). </w:t>
      </w:r>
      <w:r w:rsidRPr="00B42BF0">
        <w:rPr>
          <w:rFonts w:ascii="Times New Roman" w:eastAsia="Times New Roman" w:hAnsi="Times New Roman" w:cs="Times New Roman"/>
          <w:sz w:val="24"/>
          <w:szCs w:val="24"/>
        </w:rPr>
        <w:t>Scholars claim that the democratic style makes the subordinates feel values leading to improv</w:t>
      </w:r>
      <w:r w:rsidR="003D21B2" w:rsidRPr="00B42BF0">
        <w:rPr>
          <w:rFonts w:ascii="Times New Roman" w:eastAsia="Times New Roman" w:hAnsi="Times New Roman" w:cs="Times New Roman"/>
          <w:sz w:val="24"/>
          <w:szCs w:val="24"/>
        </w:rPr>
        <w:t xml:space="preserve">ed engagement and satisfaction. </w:t>
      </w:r>
      <w:r w:rsidRPr="00B42BF0">
        <w:rPr>
          <w:rFonts w:ascii="Times New Roman" w:eastAsia="Times New Roman" w:hAnsi="Times New Roman" w:cs="Times New Roman"/>
          <w:sz w:val="24"/>
          <w:szCs w:val="24"/>
        </w:rPr>
        <w:t xml:space="preserve">The model is appropriate for organizations focused on creativity and innovation because discussions and participation are boosted. </w:t>
      </w:r>
      <w:r w:rsidR="00487668" w:rsidRPr="00B42BF0">
        <w:rPr>
          <w:rFonts w:ascii="Times New Roman" w:eastAsia="Times New Roman" w:hAnsi="Times New Roman" w:cs="Times New Roman"/>
          <w:sz w:val="24"/>
          <w:szCs w:val="24"/>
        </w:rPr>
        <w:t>The university should apply the technique because of its benefits, empowering it to curb weaknesses and threats. Democratic leadership ensures that more ideas are presented signifi</w:t>
      </w:r>
      <w:r w:rsidR="003D21B2" w:rsidRPr="00B42BF0">
        <w:rPr>
          <w:rFonts w:ascii="Times New Roman" w:eastAsia="Times New Roman" w:hAnsi="Times New Roman" w:cs="Times New Roman"/>
          <w:sz w:val="24"/>
          <w:szCs w:val="24"/>
        </w:rPr>
        <w:t xml:space="preserve">cantly when solving challenges. </w:t>
      </w:r>
      <w:r w:rsidR="00487668" w:rsidRPr="00B42BF0">
        <w:rPr>
          <w:rFonts w:ascii="Times New Roman" w:eastAsia="Times New Roman" w:hAnsi="Times New Roman" w:cs="Times New Roman"/>
          <w:sz w:val="24"/>
          <w:szCs w:val="24"/>
        </w:rPr>
        <w:t xml:space="preserve">The school is at a risk of destroyed reputation, whereby the number of learners could reduce. With this form of leadership, the president would engage other parties coming up with reliable solutions to restoring a positive image.  </w:t>
      </w:r>
    </w:p>
    <w:p w:rsidR="003C2FE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The democratic leadership strategy also gives room for efficient ways of solving problems. It is the case as everyone’s ideas are considered. With that, the decision making phases of understanding the issue, developing and analyzing alternatives, and picking the appropriate are implemented. Liberty University has strength in the number of employees, where both senior and minor leaders are there. Applying the strategy would make them productive, thus addressing the weaknesses and threats facing the institution. </w:t>
      </w:r>
      <w:r w:rsidR="002954E4" w:rsidRPr="00B42BF0">
        <w:rPr>
          <w:rFonts w:ascii="Times New Roman" w:eastAsia="Times New Roman" w:hAnsi="Times New Roman" w:cs="Times New Roman"/>
          <w:sz w:val="24"/>
          <w:szCs w:val="24"/>
        </w:rPr>
        <w:t>Team’s relationships are also improved, meaning that conflicts are reduced and</w:t>
      </w:r>
      <w:r w:rsidR="00BA0638" w:rsidRPr="00B42BF0">
        <w:rPr>
          <w:rFonts w:ascii="Times New Roman" w:eastAsia="Times New Roman" w:hAnsi="Times New Roman" w:cs="Times New Roman"/>
          <w:sz w:val="24"/>
          <w:szCs w:val="24"/>
        </w:rPr>
        <w:t xml:space="preserve"> solve on time when they occur (</w:t>
      </w:r>
      <w:r w:rsidR="00B42BF0" w:rsidRPr="00B42BF0">
        <w:rPr>
          <w:rFonts w:ascii="Times New Roman" w:hAnsi="Times New Roman" w:cs="Times New Roman"/>
          <w:color w:val="222222"/>
          <w:sz w:val="24"/>
          <w:szCs w:val="24"/>
          <w:shd w:val="clear" w:color="auto" w:fill="FFFFFF"/>
        </w:rPr>
        <w:t>Tight, 2019</w:t>
      </w:r>
      <w:r w:rsidR="00BA0638" w:rsidRPr="00B42BF0">
        <w:rPr>
          <w:rFonts w:ascii="Times New Roman" w:hAnsi="Times New Roman" w:cs="Times New Roman"/>
          <w:color w:val="222222"/>
          <w:sz w:val="24"/>
          <w:szCs w:val="24"/>
          <w:shd w:val="clear" w:color="auto" w:fill="FFFFFF"/>
        </w:rPr>
        <w:t xml:space="preserve">). </w:t>
      </w:r>
      <w:r w:rsidR="002954E4" w:rsidRPr="00B42BF0">
        <w:rPr>
          <w:rFonts w:ascii="Times New Roman" w:eastAsia="Times New Roman" w:hAnsi="Times New Roman" w:cs="Times New Roman"/>
          <w:sz w:val="24"/>
          <w:szCs w:val="24"/>
        </w:rPr>
        <w:t xml:space="preserve">The institution has various departments, involving diverse functions; meaning gaps to bring differences are prevalent. With a democratic strategy, people understand their roles and the importance of establishing relationships that ensure smooth operations. </w:t>
      </w:r>
      <w:r w:rsidR="00053848" w:rsidRPr="00B42BF0">
        <w:rPr>
          <w:rFonts w:ascii="Times New Roman" w:eastAsia="Times New Roman" w:hAnsi="Times New Roman" w:cs="Times New Roman"/>
          <w:sz w:val="24"/>
          <w:szCs w:val="24"/>
        </w:rPr>
        <w:t>For that reason</w:t>
      </w:r>
      <w:r w:rsidR="00393E64" w:rsidRPr="00B42BF0">
        <w:rPr>
          <w:rFonts w:ascii="Times New Roman" w:eastAsia="Times New Roman" w:hAnsi="Times New Roman" w:cs="Times New Roman"/>
          <w:sz w:val="24"/>
          <w:szCs w:val="24"/>
        </w:rPr>
        <w:t>, implementing a democratic strategy would help the university regain glory, deal with issues better, and improve team relationships.</w:t>
      </w:r>
    </w:p>
    <w:p w:rsidR="003C2FE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hAnsi="Times New Roman" w:cs="Times New Roman"/>
          <w:sz w:val="24"/>
          <w:szCs w:val="24"/>
        </w:rPr>
        <w:t xml:space="preserve">The application of the above strategy has financial impacts as the processes involved need resources. It means the leadership team has to plan a budget assessing the areas </w:t>
      </w:r>
      <w:r w:rsidRPr="00B42BF0">
        <w:rPr>
          <w:rFonts w:ascii="Times New Roman" w:hAnsi="Times New Roman" w:cs="Times New Roman"/>
          <w:sz w:val="24"/>
          <w:szCs w:val="24"/>
        </w:rPr>
        <w:lastRenderedPageBreak/>
        <w:t xml:space="preserve">impacted by the changes and the resources needed for a successful transition. </w:t>
      </w:r>
      <w:r w:rsidR="00530D00" w:rsidRPr="00B42BF0">
        <w:rPr>
          <w:rFonts w:ascii="Times New Roman" w:eastAsia="Times New Roman" w:hAnsi="Times New Roman" w:cs="Times New Roman"/>
          <w:sz w:val="24"/>
          <w:szCs w:val="24"/>
        </w:rPr>
        <w:t xml:space="preserve">Jerry </w:t>
      </w:r>
      <w:proofErr w:type="spellStart"/>
      <w:r w:rsidR="00530D00" w:rsidRPr="00B42BF0">
        <w:rPr>
          <w:rFonts w:ascii="Times New Roman" w:eastAsia="Times New Roman" w:hAnsi="Times New Roman" w:cs="Times New Roman"/>
          <w:sz w:val="24"/>
          <w:szCs w:val="24"/>
        </w:rPr>
        <w:t>Falwell</w:t>
      </w:r>
      <w:proofErr w:type="spellEnd"/>
      <w:r w:rsidR="00530D00" w:rsidRPr="00B42BF0">
        <w:rPr>
          <w:rFonts w:ascii="Times New Roman" w:eastAsia="Times New Roman" w:hAnsi="Times New Roman" w:cs="Times New Roman"/>
          <w:sz w:val="24"/>
          <w:szCs w:val="24"/>
        </w:rPr>
        <w:t xml:space="preserve"> needs to undergo training to understand his leadership style's adverse effects and the need for changes. Whether the training is done online or offline, costs are incurred. According to John </w:t>
      </w:r>
      <w:proofErr w:type="spellStart"/>
      <w:r w:rsidR="00530D00" w:rsidRPr="00B42BF0">
        <w:rPr>
          <w:rFonts w:ascii="Times New Roman" w:eastAsia="Times New Roman" w:hAnsi="Times New Roman" w:cs="Times New Roman"/>
          <w:sz w:val="24"/>
          <w:szCs w:val="24"/>
        </w:rPr>
        <w:t>Kotter's</w:t>
      </w:r>
      <w:proofErr w:type="spellEnd"/>
      <w:r w:rsidR="00530D00" w:rsidRPr="00B42BF0">
        <w:rPr>
          <w:rFonts w:ascii="Times New Roman" w:eastAsia="Times New Roman" w:hAnsi="Times New Roman" w:cs="Times New Roman"/>
          <w:sz w:val="24"/>
          <w:szCs w:val="24"/>
        </w:rPr>
        <w:t xml:space="preserve"> change model, organizations planning to implement new idea</w:t>
      </w:r>
      <w:r w:rsidR="00BA0638" w:rsidRPr="00B42BF0">
        <w:rPr>
          <w:rFonts w:ascii="Times New Roman" w:eastAsia="Times New Roman" w:hAnsi="Times New Roman" w:cs="Times New Roman"/>
          <w:sz w:val="24"/>
          <w:szCs w:val="24"/>
        </w:rPr>
        <w:t>s must follow a particular pattern (</w:t>
      </w:r>
      <w:r w:rsidR="00BA0638" w:rsidRPr="00B42BF0">
        <w:rPr>
          <w:rFonts w:ascii="Times New Roman" w:hAnsi="Times New Roman" w:cs="Times New Roman"/>
          <w:color w:val="222222"/>
          <w:sz w:val="24"/>
          <w:szCs w:val="24"/>
          <w:shd w:val="clear" w:color="auto" w:fill="FFFFFF"/>
        </w:rPr>
        <w:t>Wen</w:t>
      </w:r>
      <w:r w:rsidR="00053848" w:rsidRPr="00B42BF0">
        <w:rPr>
          <w:rFonts w:ascii="Times New Roman" w:hAnsi="Times New Roman" w:cs="Times New Roman"/>
          <w:color w:val="222222"/>
          <w:sz w:val="24"/>
          <w:szCs w:val="24"/>
          <w:shd w:val="clear" w:color="auto" w:fill="FFFFFF"/>
        </w:rPr>
        <w:t>tworth et al.</w:t>
      </w:r>
      <w:r w:rsidR="003D21B2" w:rsidRPr="00B42BF0">
        <w:rPr>
          <w:rFonts w:ascii="Times New Roman" w:hAnsi="Times New Roman" w:cs="Times New Roman"/>
          <w:color w:val="222222"/>
          <w:sz w:val="24"/>
          <w:szCs w:val="24"/>
          <w:shd w:val="clear" w:color="auto" w:fill="FFFFFF"/>
        </w:rPr>
        <w:t xml:space="preserve">, 2020). </w:t>
      </w:r>
      <w:r w:rsidR="00530D00" w:rsidRPr="00B42BF0">
        <w:rPr>
          <w:rFonts w:ascii="Times New Roman" w:eastAsia="Times New Roman" w:hAnsi="Times New Roman" w:cs="Times New Roman"/>
          <w:sz w:val="24"/>
          <w:szCs w:val="24"/>
        </w:rPr>
        <w:t xml:space="preserve">In the model, steps such as creating urgency, forming a powerful coalition, vision, communication, obstacles removal, developing short term wins, building, and anchoring change should be followed. In applying these phases, money is needed, so the preferred outcomes are attained.  </w:t>
      </w:r>
    </w:p>
    <w:p w:rsidR="00530D00"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T</w:t>
      </w:r>
      <w:r w:rsidR="003D21B2" w:rsidRPr="00B42BF0">
        <w:rPr>
          <w:rFonts w:ascii="Times New Roman" w:eastAsia="Times New Roman" w:hAnsi="Times New Roman" w:cs="Times New Roman"/>
          <w:sz w:val="24"/>
          <w:szCs w:val="24"/>
        </w:rPr>
        <w:t>he university should, thus</w:t>
      </w:r>
      <w:r w:rsidRPr="00B42BF0">
        <w:rPr>
          <w:rFonts w:ascii="Times New Roman" w:eastAsia="Times New Roman" w:hAnsi="Times New Roman" w:cs="Times New Roman"/>
          <w:sz w:val="24"/>
          <w:szCs w:val="24"/>
        </w:rPr>
        <w:t xml:space="preserve"> prepare a </w:t>
      </w:r>
      <w:r w:rsidR="001F1C99" w:rsidRPr="00B42BF0">
        <w:rPr>
          <w:rFonts w:ascii="Times New Roman" w:eastAsia="Times New Roman" w:hAnsi="Times New Roman" w:cs="Times New Roman"/>
          <w:sz w:val="24"/>
          <w:szCs w:val="24"/>
        </w:rPr>
        <w:t>budget that</w:t>
      </w:r>
      <w:r w:rsidRPr="00B42BF0">
        <w:rPr>
          <w:rFonts w:ascii="Times New Roman" w:eastAsia="Times New Roman" w:hAnsi="Times New Roman" w:cs="Times New Roman"/>
          <w:sz w:val="24"/>
          <w:szCs w:val="24"/>
        </w:rPr>
        <w:t xml:space="preserve"> would </w:t>
      </w:r>
      <w:r w:rsidR="001F1C99" w:rsidRPr="00B42BF0">
        <w:rPr>
          <w:rFonts w:ascii="Times New Roman" w:eastAsia="Times New Roman" w:hAnsi="Times New Roman" w:cs="Times New Roman"/>
          <w:sz w:val="24"/>
          <w:szCs w:val="24"/>
        </w:rPr>
        <w:t>make the</w:t>
      </w:r>
      <w:r w:rsidRPr="00B42BF0">
        <w:rPr>
          <w:rFonts w:ascii="Times New Roman" w:eastAsia="Times New Roman" w:hAnsi="Times New Roman" w:cs="Times New Roman"/>
          <w:sz w:val="24"/>
          <w:szCs w:val="24"/>
        </w:rPr>
        <w:t xml:space="preserve"> change process successful. The first step here is estimating the </w:t>
      </w:r>
      <w:r w:rsidR="001F1C99" w:rsidRPr="00B42BF0">
        <w:rPr>
          <w:rFonts w:ascii="Times New Roman" w:eastAsia="Times New Roman" w:hAnsi="Times New Roman" w:cs="Times New Roman"/>
          <w:sz w:val="24"/>
          <w:szCs w:val="24"/>
        </w:rPr>
        <w:t>costs incurred</w:t>
      </w:r>
      <w:r w:rsidRPr="00B42BF0">
        <w:rPr>
          <w:rFonts w:ascii="Times New Roman" w:eastAsia="Times New Roman" w:hAnsi="Times New Roman" w:cs="Times New Roman"/>
          <w:sz w:val="24"/>
          <w:szCs w:val="24"/>
        </w:rPr>
        <w:t xml:space="preserve"> in the entire process. </w:t>
      </w:r>
      <w:r w:rsidR="001F1C99" w:rsidRPr="00B42BF0">
        <w:rPr>
          <w:rFonts w:ascii="Times New Roman" w:eastAsia="Times New Roman" w:hAnsi="Times New Roman" w:cs="Times New Roman"/>
          <w:sz w:val="24"/>
          <w:szCs w:val="24"/>
        </w:rPr>
        <w:t>Here, the</w:t>
      </w:r>
      <w:r w:rsidRPr="00B42BF0">
        <w:rPr>
          <w:rFonts w:ascii="Times New Roman" w:eastAsia="Times New Roman" w:hAnsi="Times New Roman" w:cs="Times New Roman"/>
          <w:sz w:val="24"/>
          <w:szCs w:val="24"/>
        </w:rPr>
        <w:t xml:space="preserve"> team lists the activities to be implemented and expenses incurred </w:t>
      </w:r>
      <w:r w:rsidR="001F1C99" w:rsidRPr="00B42BF0">
        <w:rPr>
          <w:rFonts w:ascii="Times New Roman" w:eastAsia="Times New Roman" w:hAnsi="Times New Roman" w:cs="Times New Roman"/>
          <w:sz w:val="24"/>
          <w:szCs w:val="24"/>
        </w:rPr>
        <w:t>from the</w:t>
      </w:r>
      <w:r w:rsidRPr="00B42BF0">
        <w:rPr>
          <w:rFonts w:ascii="Times New Roman" w:eastAsia="Times New Roman" w:hAnsi="Times New Roman" w:cs="Times New Roman"/>
          <w:sz w:val="24"/>
          <w:szCs w:val="24"/>
        </w:rPr>
        <w:t xml:space="preserve"> early stage to the last. Preparing the budget's contingency and monitoring metrics is needed to ensure the money allocations are utilized as planned. The project's scope is the other necessity, whereby the actual </w:t>
      </w:r>
      <w:r w:rsidR="001F1C99" w:rsidRPr="00B42BF0">
        <w:rPr>
          <w:rFonts w:ascii="Times New Roman" w:eastAsia="Times New Roman" w:hAnsi="Times New Roman" w:cs="Times New Roman"/>
          <w:sz w:val="24"/>
          <w:szCs w:val="24"/>
        </w:rPr>
        <w:t>desires to</w:t>
      </w:r>
      <w:r w:rsidRPr="00B42BF0">
        <w:rPr>
          <w:rFonts w:ascii="Times New Roman" w:eastAsia="Times New Roman" w:hAnsi="Times New Roman" w:cs="Times New Roman"/>
          <w:sz w:val="24"/>
          <w:szCs w:val="24"/>
        </w:rPr>
        <w:t xml:space="preserve"> be met by the end </w:t>
      </w:r>
      <w:r w:rsidR="001F1C99" w:rsidRPr="00B42BF0">
        <w:rPr>
          <w:rFonts w:ascii="Times New Roman" w:eastAsia="Times New Roman" w:hAnsi="Times New Roman" w:cs="Times New Roman"/>
          <w:sz w:val="24"/>
          <w:szCs w:val="24"/>
        </w:rPr>
        <w:t>is</w:t>
      </w:r>
      <w:r w:rsidR="00053848" w:rsidRPr="00B42BF0">
        <w:rPr>
          <w:rFonts w:ascii="Times New Roman" w:eastAsia="Times New Roman" w:hAnsi="Times New Roman" w:cs="Times New Roman"/>
          <w:sz w:val="24"/>
          <w:szCs w:val="24"/>
        </w:rPr>
        <w:t xml:space="preserve"> defined. </w:t>
      </w:r>
      <w:r w:rsidR="001F1C99" w:rsidRPr="00B42BF0">
        <w:rPr>
          <w:rFonts w:ascii="Times New Roman" w:eastAsia="Times New Roman" w:hAnsi="Times New Roman" w:cs="Times New Roman"/>
          <w:sz w:val="24"/>
          <w:szCs w:val="24"/>
        </w:rPr>
        <w:t xml:space="preserve">The resources needed to meet the goals should also be analyzed and availed. For example, the parties at Liberty University would be trained in democratic leadership and why they need to apply it. During the training, needs like food, venue, and writing materials are vital. The amounts should then be assigned, the budget built, and presented to the financial department for approval. </w:t>
      </w:r>
      <w:r w:rsidRPr="00B42BF0">
        <w:rPr>
          <w:rFonts w:ascii="Times New Roman" w:eastAsia="Times New Roman" w:hAnsi="Times New Roman" w:cs="Times New Roman"/>
          <w:sz w:val="24"/>
          <w:szCs w:val="24"/>
        </w:rPr>
        <w:t xml:space="preserve"> </w:t>
      </w:r>
    </w:p>
    <w:p w:rsidR="005C7EBF"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The change process is expensive, but assuming it would result in additional costs, maki</w:t>
      </w:r>
      <w:r w:rsidR="003D21B2" w:rsidRPr="00B42BF0">
        <w:rPr>
          <w:rFonts w:ascii="Times New Roman" w:eastAsia="Times New Roman" w:hAnsi="Times New Roman" w:cs="Times New Roman"/>
          <w:sz w:val="24"/>
          <w:szCs w:val="24"/>
        </w:rPr>
        <w:t xml:space="preserve">ng the school situation worse. </w:t>
      </w:r>
      <w:r w:rsidRPr="00B42BF0">
        <w:rPr>
          <w:rFonts w:ascii="Times New Roman" w:eastAsia="Times New Roman" w:hAnsi="Times New Roman" w:cs="Times New Roman"/>
          <w:sz w:val="24"/>
          <w:szCs w:val="24"/>
        </w:rPr>
        <w:t xml:space="preserve">Resistance levels improve, as the parties do not feel involved and valued. The condition affects the organization's performance as the members do not execute the needed tasks right. Moreover, turnover improves, which could cause reduced labor force and students. When this is the case, the administration would be pushed to hire other workers, resulting in more expenses during the training process. Apart from that, the </w:t>
      </w:r>
      <w:r w:rsidRPr="00B42BF0">
        <w:rPr>
          <w:rFonts w:ascii="Times New Roman" w:eastAsia="Times New Roman" w:hAnsi="Times New Roman" w:cs="Times New Roman"/>
          <w:sz w:val="24"/>
          <w:szCs w:val="24"/>
        </w:rPr>
        <w:lastRenderedPageBreak/>
        <w:t>reputation is destroyed, so applicants would prefer other institutions forcing the university to increases salaries and other motivational elements to attract and retain them.</w:t>
      </w:r>
    </w:p>
    <w:p w:rsidR="003C2FE5"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After the changes are implemented, assessing the process's success is necessary where several metrics would be used. The university should consider the behaviors of the parties involved. Before the implementation, resistance behaviors such as irritation, anger, absente</w:t>
      </w:r>
      <w:r w:rsidR="003D21B2" w:rsidRPr="00B42BF0">
        <w:rPr>
          <w:rFonts w:ascii="Times New Roman" w:eastAsia="Times New Roman" w:hAnsi="Times New Roman" w:cs="Times New Roman"/>
          <w:sz w:val="24"/>
          <w:szCs w:val="24"/>
        </w:rPr>
        <w:t xml:space="preserve">eism, and turnout are evident. </w:t>
      </w:r>
      <w:r w:rsidRPr="00B42BF0">
        <w:rPr>
          <w:rFonts w:ascii="Times New Roman" w:eastAsia="Times New Roman" w:hAnsi="Times New Roman" w:cs="Times New Roman"/>
          <w:sz w:val="24"/>
          <w:szCs w:val="24"/>
        </w:rPr>
        <w:t>If the strategy implementation process is fruitful, these behaviors should be absent. The university would also ask for feedback, allowing the members to make comments regarding the process. If they show the willingness to uphold it by teaming and cooperating, it means the change process was successful. Success would also be assessed through key</w:t>
      </w:r>
      <w:r w:rsidR="003D21B2" w:rsidRPr="00B42BF0">
        <w:rPr>
          <w:rFonts w:ascii="Times New Roman" w:eastAsia="Times New Roman" w:hAnsi="Times New Roman" w:cs="Times New Roman"/>
          <w:sz w:val="24"/>
          <w:szCs w:val="24"/>
        </w:rPr>
        <w:t xml:space="preserve"> performance indicators (KPIs). </w:t>
      </w:r>
      <w:r w:rsidRPr="00B42BF0">
        <w:rPr>
          <w:rFonts w:ascii="Times New Roman" w:eastAsia="Times New Roman" w:hAnsi="Times New Roman" w:cs="Times New Roman"/>
          <w:sz w:val="24"/>
          <w:szCs w:val="24"/>
        </w:rPr>
        <w:t>They are elements identified in the initial process of what</w:t>
      </w:r>
      <w:r w:rsidR="003D21B2" w:rsidRPr="00B42BF0">
        <w:rPr>
          <w:rFonts w:ascii="Times New Roman" w:eastAsia="Times New Roman" w:hAnsi="Times New Roman" w:cs="Times New Roman"/>
          <w:sz w:val="24"/>
          <w:szCs w:val="24"/>
        </w:rPr>
        <w:t xml:space="preserve"> the outcomes would look like. </w:t>
      </w:r>
      <w:r w:rsidRPr="00B42BF0">
        <w:rPr>
          <w:rFonts w:ascii="Times New Roman" w:eastAsia="Times New Roman" w:hAnsi="Times New Roman" w:cs="Times New Roman"/>
          <w:sz w:val="24"/>
          <w:szCs w:val="24"/>
        </w:rPr>
        <w:t>The features should be compared with the actual results giving insights on areas successfully implemented.</w:t>
      </w:r>
    </w:p>
    <w:p w:rsidR="006B23CD"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t>Conclusion</w:t>
      </w:r>
    </w:p>
    <w:p w:rsidR="00D205E8" w:rsidRPr="00B42BF0" w:rsidRDefault="00A42AB8" w:rsidP="00420347">
      <w:pPr>
        <w:spacing w:after="0" w:line="480" w:lineRule="auto"/>
        <w:ind w:firstLine="720"/>
        <w:contextualSpacing/>
        <w:rPr>
          <w:rFonts w:ascii="Times New Roman" w:eastAsia="Times New Roman" w:hAnsi="Times New Roman" w:cs="Times New Roman"/>
          <w:sz w:val="24"/>
          <w:szCs w:val="24"/>
        </w:rPr>
      </w:pPr>
      <w:r w:rsidRPr="00B42BF0">
        <w:rPr>
          <w:rFonts w:ascii="Times New Roman" w:hAnsi="Times New Roman" w:cs="Times New Roman"/>
          <w:sz w:val="24"/>
          <w:szCs w:val="24"/>
        </w:rPr>
        <w:t xml:space="preserve">Liberty University has to make changes to the governance structure and leadership to achieve its education goals in a nutshell. President </w:t>
      </w:r>
      <w:proofErr w:type="spellStart"/>
      <w:r w:rsidRPr="00B42BF0">
        <w:rPr>
          <w:rFonts w:ascii="Times New Roman" w:eastAsia="Times New Roman" w:hAnsi="Times New Roman" w:cs="Times New Roman"/>
          <w:sz w:val="24"/>
          <w:szCs w:val="24"/>
        </w:rPr>
        <w:t>Falwell</w:t>
      </w:r>
      <w:proofErr w:type="spellEnd"/>
      <w:r w:rsidRPr="00B42BF0">
        <w:rPr>
          <w:rFonts w:ascii="Times New Roman" w:eastAsia="Times New Roman" w:hAnsi="Times New Roman" w:cs="Times New Roman"/>
          <w:sz w:val="24"/>
          <w:szCs w:val="24"/>
        </w:rPr>
        <w:t xml:space="preserve"> applies the dictatorship leadership style, </w:t>
      </w:r>
      <w:r w:rsidR="00BA0638" w:rsidRPr="00B42BF0">
        <w:rPr>
          <w:rFonts w:ascii="Times New Roman" w:eastAsia="Times New Roman" w:hAnsi="Times New Roman" w:cs="Times New Roman"/>
          <w:sz w:val="24"/>
          <w:szCs w:val="24"/>
        </w:rPr>
        <w:t>denying parties</w:t>
      </w:r>
      <w:r w:rsidRPr="00B42BF0">
        <w:rPr>
          <w:rFonts w:ascii="Times New Roman" w:eastAsia="Times New Roman" w:hAnsi="Times New Roman" w:cs="Times New Roman"/>
          <w:sz w:val="24"/>
          <w:szCs w:val="24"/>
        </w:rPr>
        <w:t xml:space="preserve"> the </w:t>
      </w:r>
      <w:r w:rsidR="00BA0638" w:rsidRPr="00B42BF0">
        <w:rPr>
          <w:rFonts w:ascii="Times New Roman" w:eastAsia="Times New Roman" w:hAnsi="Times New Roman" w:cs="Times New Roman"/>
          <w:sz w:val="24"/>
          <w:szCs w:val="24"/>
        </w:rPr>
        <w:t>opportunity to</w:t>
      </w:r>
      <w:r w:rsidRPr="00B42BF0">
        <w:rPr>
          <w:rFonts w:ascii="Times New Roman" w:eastAsia="Times New Roman" w:hAnsi="Times New Roman" w:cs="Times New Roman"/>
          <w:sz w:val="24"/>
          <w:szCs w:val="24"/>
        </w:rPr>
        <w:t xml:space="preserve"> cooperate to attain the purpose of imparting knowledge and skills, and building a Godly foundation. As described by SWOT analysis, the university faces weaknesses in decision making </w:t>
      </w:r>
      <w:r w:rsidR="00BA0638" w:rsidRPr="00B42BF0">
        <w:rPr>
          <w:rFonts w:ascii="Times New Roman" w:eastAsia="Times New Roman" w:hAnsi="Times New Roman" w:cs="Times New Roman"/>
          <w:sz w:val="24"/>
          <w:szCs w:val="24"/>
        </w:rPr>
        <w:t>and threats of</w:t>
      </w:r>
      <w:r w:rsidRPr="00B42BF0">
        <w:rPr>
          <w:rFonts w:ascii="Times New Roman" w:eastAsia="Times New Roman" w:hAnsi="Times New Roman" w:cs="Times New Roman"/>
          <w:sz w:val="24"/>
          <w:szCs w:val="24"/>
        </w:rPr>
        <w:t xml:space="preserve"> stiff competition and </w:t>
      </w:r>
      <w:r w:rsidR="00D205E8" w:rsidRPr="00B42BF0">
        <w:rPr>
          <w:rFonts w:ascii="Times New Roman" w:eastAsia="Times New Roman" w:hAnsi="Times New Roman" w:cs="Times New Roman"/>
          <w:sz w:val="24"/>
          <w:szCs w:val="24"/>
        </w:rPr>
        <w:t xml:space="preserve">a bad reputation. Therefore, there is an urgency to bring changes, so </w:t>
      </w:r>
      <w:r w:rsidR="00BA0638" w:rsidRPr="00B42BF0">
        <w:rPr>
          <w:rFonts w:ascii="Times New Roman" w:eastAsia="Times New Roman" w:hAnsi="Times New Roman" w:cs="Times New Roman"/>
          <w:sz w:val="24"/>
          <w:szCs w:val="24"/>
        </w:rPr>
        <w:t>operations become</w:t>
      </w:r>
      <w:r w:rsidR="00D205E8" w:rsidRPr="00B42BF0">
        <w:rPr>
          <w:rFonts w:ascii="Times New Roman" w:eastAsia="Times New Roman" w:hAnsi="Times New Roman" w:cs="Times New Roman"/>
          <w:sz w:val="24"/>
          <w:szCs w:val="24"/>
        </w:rPr>
        <w:t xml:space="preserve"> smooth </w:t>
      </w:r>
      <w:r w:rsidR="00BA0638" w:rsidRPr="00B42BF0">
        <w:rPr>
          <w:rFonts w:ascii="Times New Roman" w:eastAsia="Times New Roman" w:hAnsi="Times New Roman" w:cs="Times New Roman"/>
          <w:sz w:val="24"/>
          <w:szCs w:val="24"/>
        </w:rPr>
        <w:t>for the</w:t>
      </w:r>
      <w:r w:rsidR="003D21B2" w:rsidRPr="00B42BF0">
        <w:rPr>
          <w:rFonts w:ascii="Times New Roman" w:eastAsia="Times New Roman" w:hAnsi="Times New Roman" w:cs="Times New Roman"/>
          <w:sz w:val="24"/>
          <w:szCs w:val="24"/>
        </w:rPr>
        <w:t xml:space="preserve"> sector's survival. </w:t>
      </w:r>
      <w:r w:rsidRPr="00B42BF0">
        <w:rPr>
          <w:rFonts w:ascii="Times New Roman" w:eastAsia="Times New Roman" w:hAnsi="Times New Roman" w:cs="Times New Roman"/>
          <w:sz w:val="24"/>
          <w:szCs w:val="24"/>
        </w:rPr>
        <w:t>The school needs to implement a democratic leadership form so parties can air views, improve problem-solving, and the overall efficiency. The change process would attract financial implications, which the leadership team needs to plan to curb additional costs incurred when the project is assumed. Besides, metrics to assess the change implementation process should be introduced, so the institution understand</w:t>
      </w:r>
      <w:r w:rsidR="00AA0497" w:rsidRPr="00B42BF0">
        <w:rPr>
          <w:rFonts w:ascii="Times New Roman" w:eastAsia="Times New Roman" w:hAnsi="Times New Roman" w:cs="Times New Roman"/>
          <w:sz w:val="24"/>
          <w:szCs w:val="24"/>
        </w:rPr>
        <w:t xml:space="preserve">s its position. </w:t>
      </w:r>
      <w:r w:rsidR="00053848" w:rsidRPr="00B42BF0">
        <w:rPr>
          <w:rFonts w:ascii="Times New Roman" w:eastAsia="Times New Roman" w:hAnsi="Times New Roman" w:cs="Times New Roman"/>
          <w:sz w:val="24"/>
          <w:szCs w:val="24"/>
        </w:rPr>
        <w:lastRenderedPageBreak/>
        <w:t>Hence</w:t>
      </w:r>
      <w:r w:rsidRPr="00B42BF0">
        <w:rPr>
          <w:rFonts w:ascii="Times New Roman" w:eastAsia="Times New Roman" w:hAnsi="Times New Roman" w:cs="Times New Roman"/>
          <w:sz w:val="24"/>
          <w:szCs w:val="24"/>
        </w:rPr>
        <w:t xml:space="preserve">, Liberty University faces a severe issue, but the </w:t>
      </w:r>
      <w:r w:rsidR="00112D2B" w:rsidRPr="00B42BF0">
        <w:rPr>
          <w:rFonts w:ascii="Times New Roman" w:eastAsia="Times New Roman" w:hAnsi="Times New Roman" w:cs="Times New Roman"/>
          <w:sz w:val="24"/>
          <w:szCs w:val="24"/>
        </w:rPr>
        <w:t>chance to amend to bring smooth operations is</w:t>
      </w:r>
      <w:r w:rsidRPr="00B42BF0">
        <w:rPr>
          <w:rFonts w:ascii="Times New Roman" w:eastAsia="Times New Roman" w:hAnsi="Times New Roman" w:cs="Times New Roman"/>
          <w:sz w:val="24"/>
          <w:szCs w:val="24"/>
        </w:rPr>
        <w:t xml:space="preserve"> available and should be considered in the decision-making process.</w:t>
      </w: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112D2B" w:rsidRPr="00B42BF0" w:rsidRDefault="00112D2B" w:rsidP="00420347">
      <w:pPr>
        <w:spacing w:after="0" w:line="480" w:lineRule="auto"/>
        <w:contextualSpacing/>
        <w:rPr>
          <w:rFonts w:ascii="Times New Roman" w:eastAsia="Times New Roman" w:hAnsi="Times New Roman" w:cs="Times New Roman"/>
          <w:sz w:val="24"/>
          <w:szCs w:val="24"/>
        </w:rPr>
      </w:pPr>
    </w:p>
    <w:p w:rsidR="00AA0497" w:rsidRPr="00B42BF0" w:rsidRDefault="00AA0497" w:rsidP="00420347">
      <w:pPr>
        <w:spacing w:line="480" w:lineRule="auto"/>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br w:type="page"/>
      </w:r>
    </w:p>
    <w:p w:rsidR="00D205E8" w:rsidRPr="00B42BF0" w:rsidRDefault="00A42AB8" w:rsidP="00420347">
      <w:pPr>
        <w:spacing w:after="0" w:line="480" w:lineRule="auto"/>
        <w:contextualSpacing/>
        <w:jc w:val="center"/>
        <w:rPr>
          <w:rFonts w:ascii="Times New Roman" w:eastAsia="Times New Roman" w:hAnsi="Times New Roman" w:cs="Times New Roman"/>
          <w:b/>
          <w:sz w:val="24"/>
          <w:szCs w:val="24"/>
        </w:rPr>
      </w:pPr>
      <w:r w:rsidRPr="00B42BF0">
        <w:rPr>
          <w:rFonts w:ascii="Times New Roman" w:eastAsia="Times New Roman" w:hAnsi="Times New Roman" w:cs="Times New Roman"/>
          <w:b/>
          <w:sz w:val="24"/>
          <w:szCs w:val="24"/>
        </w:rPr>
        <w:lastRenderedPageBreak/>
        <w:t>References</w:t>
      </w:r>
    </w:p>
    <w:p w:rsidR="00112D2B" w:rsidRPr="00B42BF0" w:rsidRDefault="00112D2B" w:rsidP="00420347">
      <w:pPr>
        <w:spacing w:after="0" w:line="480" w:lineRule="auto"/>
        <w:ind w:left="720" w:hanging="720"/>
        <w:rPr>
          <w:rFonts w:ascii="Times New Roman" w:eastAsia="Times New Roman" w:hAnsi="Times New Roman" w:cs="Times New Roman"/>
          <w:color w:val="222222"/>
          <w:sz w:val="24"/>
          <w:szCs w:val="24"/>
          <w:shd w:val="clear" w:color="auto" w:fill="FFFFFF"/>
        </w:rPr>
      </w:pPr>
      <w:proofErr w:type="spellStart"/>
      <w:r w:rsidRPr="00B42BF0">
        <w:rPr>
          <w:rFonts w:ascii="Times New Roman" w:eastAsia="Times New Roman" w:hAnsi="Times New Roman" w:cs="Times New Roman"/>
          <w:color w:val="222222"/>
          <w:sz w:val="24"/>
          <w:szCs w:val="24"/>
          <w:shd w:val="clear" w:color="auto" w:fill="FFFFFF"/>
        </w:rPr>
        <w:t>Aldama</w:t>
      </w:r>
      <w:proofErr w:type="spellEnd"/>
      <w:r w:rsidRPr="00B42BF0">
        <w:rPr>
          <w:rFonts w:ascii="Times New Roman" w:eastAsia="Times New Roman" w:hAnsi="Times New Roman" w:cs="Times New Roman"/>
          <w:color w:val="222222"/>
          <w:sz w:val="24"/>
          <w:szCs w:val="24"/>
          <w:shd w:val="clear" w:color="auto" w:fill="FFFFFF"/>
        </w:rPr>
        <w:t xml:space="preserve">, A., </w:t>
      </w:r>
      <w:proofErr w:type="spellStart"/>
      <w:r w:rsidRPr="00B42BF0">
        <w:rPr>
          <w:rFonts w:ascii="Times New Roman" w:eastAsia="Times New Roman" w:hAnsi="Times New Roman" w:cs="Times New Roman"/>
          <w:color w:val="222222"/>
          <w:sz w:val="24"/>
          <w:szCs w:val="24"/>
          <w:shd w:val="clear" w:color="auto" w:fill="FFFFFF"/>
        </w:rPr>
        <w:t>Vásquez</w:t>
      </w:r>
      <w:proofErr w:type="spellEnd"/>
      <w:r w:rsidRPr="00B42BF0">
        <w:rPr>
          <w:rFonts w:ascii="Times New Roman" w:eastAsia="Times New Roman" w:hAnsi="Times New Roman" w:cs="Times New Roman"/>
          <w:color w:val="222222"/>
          <w:sz w:val="24"/>
          <w:szCs w:val="24"/>
          <w:shd w:val="clear" w:color="auto" w:fill="FFFFFF"/>
        </w:rPr>
        <w:t>-Cortés, M., &amp; Young, L. E. (2019). Fear and citizen coordination against dictatorship. </w:t>
      </w:r>
      <w:r w:rsidRPr="00B42BF0">
        <w:rPr>
          <w:rFonts w:ascii="Times New Roman" w:eastAsia="Times New Roman" w:hAnsi="Times New Roman" w:cs="Times New Roman"/>
          <w:i/>
          <w:color w:val="222222"/>
          <w:sz w:val="24"/>
          <w:szCs w:val="24"/>
          <w:shd w:val="clear" w:color="auto" w:fill="FFFFFF"/>
        </w:rPr>
        <w:t>Journal of Theoretical Politics</w:t>
      </w:r>
      <w:r w:rsidRPr="00B42BF0">
        <w:rPr>
          <w:rFonts w:ascii="Times New Roman" w:eastAsia="Times New Roman" w:hAnsi="Times New Roman" w:cs="Times New Roman"/>
          <w:color w:val="222222"/>
          <w:sz w:val="24"/>
          <w:szCs w:val="24"/>
          <w:shd w:val="clear" w:color="auto" w:fill="FFFFFF"/>
        </w:rPr>
        <w:t>, </w:t>
      </w:r>
      <w:r w:rsidRPr="00B42BF0">
        <w:rPr>
          <w:rFonts w:ascii="Times New Roman" w:eastAsia="Times New Roman" w:hAnsi="Times New Roman" w:cs="Times New Roman"/>
          <w:i/>
          <w:color w:val="222222"/>
          <w:sz w:val="24"/>
          <w:szCs w:val="24"/>
          <w:shd w:val="clear" w:color="auto" w:fill="FFFFFF"/>
        </w:rPr>
        <w:t>31</w:t>
      </w:r>
      <w:r w:rsidRPr="00B42BF0">
        <w:rPr>
          <w:rFonts w:ascii="Times New Roman" w:eastAsia="Times New Roman" w:hAnsi="Times New Roman" w:cs="Times New Roman"/>
          <w:color w:val="222222"/>
          <w:sz w:val="24"/>
          <w:szCs w:val="24"/>
          <w:shd w:val="clear" w:color="auto" w:fill="FFFFFF"/>
        </w:rPr>
        <w:t xml:space="preserve">(1), 103-125. </w:t>
      </w:r>
      <w:r w:rsidRPr="00B42BF0">
        <w:rPr>
          <w:rFonts w:ascii="Times New Roman" w:eastAsia="Times New Roman" w:hAnsi="Times New Roman" w:cs="Times New Roman"/>
          <w:color w:val="0000FF"/>
          <w:sz w:val="24"/>
          <w:szCs w:val="24"/>
          <w:u w:val="single"/>
          <w:shd w:val="clear" w:color="auto" w:fill="FFFFFF"/>
        </w:rPr>
        <w:t>https://journals.sagepub.com/doi/abs/10.1177/0951629818809425</w:t>
      </w:r>
      <w:r w:rsidRPr="00B42BF0">
        <w:rPr>
          <w:rFonts w:ascii="Times New Roman" w:eastAsia="Times New Roman" w:hAnsi="Times New Roman" w:cs="Times New Roman"/>
          <w:color w:val="222222"/>
          <w:sz w:val="24"/>
          <w:szCs w:val="24"/>
          <w:shd w:val="clear" w:color="auto" w:fill="FFFFFF"/>
        </w:rPr>
        <w:t xml:space="preserve"> </w:t>
      </w:r>
    </w:p>
    <w:p w:rsidR="00112D2B" w:rsidRPr="00B42BF0" w:rsidRDefault="00112D2B" w:rsidP="00420347">
      <w:pPr>
        <w:spacing w:after="160" w:line="480" w:lineRule="auto"/>
        <w:ind w:left="720" w:hanging="720"/>
        <w:rPr>
          <w:rFonts w:ascii="Times New Roman" w:eastAsia="Times New Roman" w:hAnsi="Times New Roman" w:cs="Times New Roman"/>
          <w:sz w:val="24"/>
          <w:szCs w:val="24"/>
        </w:rPr>
      </w:pPr>
      <w:proofErr w:type="spellStart"/>
      <w:r w:rsidRPr="00B42BF0">
        <w:rPr>
          <w:rFonts w:ascii="Times New Roman" w:eastAsia="Times New Roman" w:hAnsi="Times New Roman" w:cs="Times New Roman"/>
          <w:color w:val="222222"/>
          <w:sz w:val="24"/>
          <w:szCs w:val="24"/>
          <w:shd w:val="clear" w:color="auto" w:fill="FFFFFF"/>
        </w:rPr>
        <w:t>Gauldin</w:t>
      </w:r>
      <w:proofErr w:type="spellEnd"/>
      <w:r w:rsidRPr="00B42BF0">
        <w:rPr>
          <w:rFonts w:ascii="Times New Roman" w:eastAsia="Times New Roman" w:hAnsi="Times New Roman" w:cs="Times New Roman"/>
          <w:color w:val="222222"/>
          <w:sz w:val="24"/>
          <w:szCs w:val="24"/>
          <w:shd w:val="clear" w:color="auto" w:fill="FFFFFF"/>
        </w:rPr>
        <w:t xml:space="preserve">, J. (2019). Assessing Global Engagement at Liberty University. </w:t>
      </w:r>
      <w:hyperlink r:id="rId6" w:history="1">
        <w:r w:rsidRPr="00B42BF0">
          <w:rPr>
            <w:rFonts w:ascii="Times New Roman" w:eastAsia="Times New Roman" w:hAnsi="Times New Roman" w:cs="Times New Roman"/>
            <w:color w:val="0563C1"/>
            <w:sz w:val="24"/>
            <w:szCs w:val="24"/>
            <w:u w:val="single"/>
            <w:shd w:val="clear" w:color="auto" w:fill="FFFFFF"/>
          </w:rPr>
          <w:t>https://digitalcommons.liberty.edu/cgi/viewcontent.cgi?article=1270 HYPERLINK "https://digitalcommons.liberty.edu/cgi/viewcontent.cgi?article=1270&amp;context=research_symp" HYPERLINK "https://digitalcommons.liberty.edu/cgi/viewcontent.cgi?article=1270 HYPERLINK "https://digitalcommons.liberty.edu/cgi/viewcontent.cgi?article=1270&amp;context=research_symp"&amp; HYPERLINK "https://digitalcommons.liberty.edu/cgi/viewcontent.cgi?article=1270&amp;context=research_symp"context=research_symp" HYPERLINK "https://digitalcommons.liberty.edu/cgi/viewcontent.cgi?article=1270&amp;context=research_symp"&amp; HYPERLINK "https://digitalcommons.liberty.edu/cgi/viewcontent.cgi?article=1270&amp;context=research_symp" HYPERLINK "https://digitalcommons.liberty.edu/cgi/viewcontent.cgi?article=1270 HYPERLINK "https://digitalcommons.liberty.edu/cgi/viewcontent.cgi?article=1270&amp;context=research_symp"&amp; HYPERLINK "https://digitalcommons.liberty.edu/cgi/viewcontent.cgi?article=1270&amp;context=research_symp"context=research_symp" HYPERLINK "https://digitalcommons.liberty.edu/cgi/viewcontent.cgi?article=1270&amp;context=research_symp"context=research_symp</w:t>
        </w:r>
      </w:hyperlink>
      <w:r w:rsidRPr="00B42BF0">
        <w:rPr>
          <w:rFonts w:ascii="Times New Roman" w:eastAsia="Times New Roman" w:hAnsi="Times New Roman" w:cs="Times New Roman"/>
          <w:color w:val="222222"/>
          <w:sz w:val="24"/>
          <w:szCs w:val="24"/>
          <w:shd w:val="clear" w:color="auto" w:fill="FFFFFF"/>
        </w:rPr>
        <w:t xml:space="preserve"> </w:t>
      </w:r>
    </w:p>
    <w:p w:rsidR="00112D2B" w:rsidRPr="00B42BF0" w:rsidRDefault="00112D2B" w:rsidP="00420347">
      <w:pPr>
        <w:spacing w:after="0" w:line="480" w:lineRule="auto"/>
        <w:ind w:left="720" w:hanging="720"/>
        <w:rPr>
          <w:rFonts w:ascii="Times New Roman" w:eastAsia="Times New Roman" w:hAnsi="Times New Roman" w:cs="Times New Roman"/>
          <w:sz w:val="24"/>
          <w:szCs w:val="24"/>
        </w:rPr>
      </w:pPr>
      <w:proofErr w:type="spellStart"/>
      <w:r w:rsidRPr="00B42BF0">
        <w:rPr>
          <w:rFonts w:ascii="Times New Roman" w:eastAsia="Times New Roman" w:hAnsi="Times New Roman" w:cs="Times New Roman"/>
          <w:color w:val="222222"/>
          <w:sz w:val="24"/>
          <w:szCs w:val="24"/>
          <w:shd w:val="clear" w:color="auto" w:fill="FFFFFF"/>
        </w:rPr>
        <w:lastRenderedPageBreak/>
        <w:t>Gürel</w:t>
      </w:r>
      <w:proofErr w:type="spellEnd"/>
      <w:r w:rsidRPr="00B42BF0">
        <w:rPr>
          <w:rFonts w:ascii="Times New Roman" w:eastAsia="Times New Roman" w:hAnsi="Times New Roman" w:cs="Times New Roman"/>
          <w:color w:val="222222"/>
          <w:sz w:val="24"/>
          <w:szCs w:val="24"/>
          <w:shd w:val="clear" w:color="auto" w:fill="FFFFFF"/>
        </w:rPr>
        <w:t>, E., &amp; Tat, M. (2017). SWOT analysis: a theoretical review. </w:t>
      </w:r>
      <w:r w:rsidRPr="00B42BF0">
        <w:rPr>
          <w:rFonts w:ascii="Times New Roman" w:eastAsia="Times New Roman" w:hAnsi="Times New Roman" w:cs="Times New Roman"/>
          <w:i/>
          <w:color w:val="222222"/>
          <w:sz w:val="24"/>
          <w:szCs w:val="24"/>
          <w:shd w:val="clear" w:color="auto" w:fill="FFFFFF"/>
        </w:rPr>
        <w:t>Journal of International Social Research</w:t>
      </w:r>
      <w:r w:rsidRPr="00B42BF0">
        <w:rPr>
          <w:rFonts w:ascii="Times New Roman" w:eastAsia="Times New Roman" w:hAnsi="Times New Roman" w:cs="Times New Roman"/>
          <w:color w:val="222222"/>
          <w:sz w:val="24"/>
          <w:szCs w:val="24"/>
          <w:shd w:val="clear" w:color="auto" w:fill="FFFFFF"/>
        </w:rPr>
        <w:t>, </w:t>
      </w:r>
      <w:r w:rsidRPr="00B42BF0">
        <w:rPr>
          <w:rFonts w:ascii="Times New Roman" w:eastAsia="Times New Roman" w:hAnsi="Times New Roman" w:cs="Times New Roman"/>
          <w:i/>
          <w:color w:val="222222"/>
          <w:sz w:val="24"/>
          <w:szCs w:val="24"/>
          <w:shd w:val="clear" w:color="auto" w:fill="FFFFFF"/>
        </w:rPr>
        <w:t>10</w:t>
      </w:r>
      <w:r w:rsidRPr="00B42BF0">
        <w:rPr>
          <w:rFonts w:ascii="Times New Roman" w:eastAsia="Times New Roman" w:hAnsi="Times New Roman" w:cs="Times New Roman"/>
          <w:color w:val="222222"/>
          <w:sz w:val="24"/>
          <w:szCs w:val="24"/>
          <w:shd w:val="clear" w:color="auto" w:fill="FFFFFF"/>
        </w:rPr>
        <w:t xml:space="preserve">(51). </w:t>
      </w:r>
      <w:hyperlink r:id="rId7" w:history="1">
        <w:r w:rsidRPr="00B42BF0">
          <w:rPr>
            <w:rFonts w:ascii="Times New Roman" w:eastAsia="Times New Roman" w:hAnsi="Times New Roman" w:cs="Times New Roman"/>
            <w:color w:val="0000FF"/>
            <w:sz w:val="24"/>
            <w:szCs w:val="24"/>
            <w:u w:val="single"/>
          </w:rPr>
          <w:t>http://www.sosyalarastirmalar.com/cilt10/sayi51_pdf/6iksisat_kamu_isletme/gurel_emet.pdf</w:t>
        </w:r>
      </w:hyperlink>
      <w:r w:rsidRPr="00B42BF0">
        <w:rPr>
          <w:rFonts w:ascii="Times New Roman" w:eastAsia="Times New Roman" w:hAnsi="Times New Roman" w:cs="Times New Roman"/>
          <w:sz w:val="24"/>
          <w:szCs w:val="24"/>
        </w:rPr>
        <w:t xml:space="preserve"> </w:t>
      </w:r>
    </w:p>
    <w:p w:rsidR="00112D2B" w:rsidRPr="00B42BF0" w:rsidRDefault="00112D2B" w:rsidP="00420347">
      <w:pPr>
        <w:spacing w:after="0" w:line="480" w:lineRule="auto"/>
        <w:ind w:left="720" w:hanging="720"/>
        <w:rPr>
          <w:rFonts w:ascii="Times New Roman" w:eastAsia="Times New Roman" w:hAnsi="Times New Roman" w:cs="Times New Roman"/>
          <w:sz w:val="24"/>
          <w:szCs w:val="24"/>
        </w:rPr>
      </w:pPr>
      <w:proofErr w:type="spellStart"/>
      <w:r w:rsidRPr="00B42BF0">
        <w:rPr>
          <w:rFonts w:ascii="Times New Roman" w:eastAsia="Times New Roman" w:hAnsi="Times New Roman" w:cs="Times New Roman"/>
          <w:color w:val="222222"/>
          <w:sz w:val="24"/>
          <w:szCs w:val="24"/>
          <w:shd w:val="clear" w:color="auto" w:fill="FFFFFF"/>
        </w:rPr>
        <w:t>MacGregor</w:t>
      </w:r>
      <w:proofErr w:type="spellEnd"/>
      <w:r w:rsidRPr="00B42BF0">
        <w:rPr>
          <w:rFonts w:ascii="Times New Roman" w:eastAsia="Times New Roman" w:hAnsi="Times New Roman" w:cs="Times New Roman"/>
          <w:color w:val="222222"/>
          <w:sz w:val="24"/>
          <w:szCs w:val="24"/>
          <w:shd w:val="clear" w:color="auto" w:fill="FFFFFF"/>
        </w:rPr>
        <w:t xml:space="preserve">, J. B. (2019). Liberty University School of Divinity. </w:t>
      </w:r>
      <w:r w:rsidRPr="00B42BF0">
        <w:rPr>
          <w:rFonts w:ascii="Times New Roman" w:eastAsia="Times New Roman" w:hAnsi="Times New Roman" w:cs="Times New Roman"/>
          <w:color w:val="0000FF"/>
          <w:sz w:val="24"/>
          <w:szCs w:val="24"/>
          <w:u w:val="single"/>
        </w:rPr>
        <w:t xml:space="preserve">https://digitalcommons.liberty.edu/cgi/viewcontent.cgi?article=3389 HYPERLINK "https://digitalcommons.liberty.edu/cgi/viewcontent.cgi?article=3389&amp;context=doctoral"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"https://digitalcommons.liberty.edu/cgi/viewcontent.cgi?article=3389&amp;context=doctoral"&amp;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"https://digitalcommons.liberty.edu/cgi/viewcontent.cgi?article=3389&amp;context=doctoral"context=doctoral"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"https://digitalcommons.liberty.edu/cgi/viewcontent.cgi?article=3389&amp;context=doctoral"&amp;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"https://digitalcommons.liberty.edu/cgi/viewcontent.cgi?article=3389&amp;context=doctoral"&amp;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"https://digitalcommons.liberty.edu/cgi/viewcontent.cgi?article=3389&amp;context=doctoral"context=doctoral" </w:t>
      </w:r>
      <w:proofErr w:type="spellStart"/>
      <w:r w:rsidRPr="00B42BF0">
        <w:rPr>
          <w:rFonts w:ascii="Times New Roman" w:eastAsia="Times New Roman" w:hAnsi="Times New Roman" w:cs="Times New Roman"/>
          <w:color w:val="0000FF"/>
          <w:sz w:val="24"/>
          <w:szCs w:val="24"/>
          <w:u w:val="single"/>
        </w:rPr>
        <w:t>HYPERLINK</w:t>
      </w:r>
      <w:proofErr w:type="spellEnd"/>
      <w:r w:rsidRPr="00B42BF0">
        <w:rPr>
          <w:rFonts w:ascii="Times New Roman" w:eastAsia="Times New Roman" w:hAnsi="Times New Roman" w:cs="Times New Roman"/>
          <w:color w:val="0000FF"/>
          <w:sz w:val="24"/>
          <w:szCs w:val="24"/>
          <w:u w:val="single"/>
        </w:rPr>
        <w:t xml:space="preserve"> "https://digitalcommons.liberty.edu/cgi/viewcontent.cgi?article=3389&amp;context=doctoral"context=doctoral</w:t>
      </w:r>
      <w:r w:rsidRPr="00B42BF0">
        <w:rPr>
          <w:rFonts w:ascii="Times New Roman" w:eastAsia="Times New Roman" w:hAnsi="Times New Roman" w:cs="Times New Roman"/>
          <w:sz w:val="24"/>
          <w:szCs w:val="24"/>
        </w:rPr>
        <w:t xml:space="preserve"> </w:t>
      </w:r>
    </w:p>
    <w:p w:rsidR="00112D2B" w:rsidRPr="00B42BF0" w:rsidRDefault="00112D2B" w:rsidP="00420347">
      <w:pPr>
        <w:spacing w:after="0" w:line="480" w:lineRule="auto"/>
        <w:ind w:left="720" w:hanging="720"/>
        <w:rPr>
          <w:rFonts w:ascii="Times New Roman" w:eastAsia="Times New Roman" w:hAnsi="Times New Roman" w:cs="Times New Roman"/>
          <w:color w:val="0000FF"/>
          <w:sz w:val="24"/>
          <w:szCs w:val="24"/>
          <w:u w:val="single"/>
          <w:shd w:val="clear" w:color="auto" w:fill="FFFFFF"/>
        </w:rPr>
      </w:pPr>
      <w:proofErr w:type="spellStart"/>
      <w:r w:rsidRPr="00B42BF0">
        <w:rPr>
          <w:rFonts w:ascii="Times New Roman" w:eastAsia="Times New Roman" w:hAnsi="Times New Roman" w:cs="Times New Roman"/>
          <w:color w:val="222222"/>
          <w:sz w:val="24"/>
          <w:szCs w:val="24"/>
          <w:shd w:val="clear" w:color="auto" w:fill="FFFFFF"/>
        </w:rPr>
        <w:lastRenderedPageBreak/>
        <w:t>Pracht</w:t>
      </w:r>
      <w:proofErr w:type="spellEnd"/>
      <w:r w:rsidRPr="00B42BF0">
        <w:rPr>
          <w:rFonts w:ascii="Times New Roman" w:eastAsia="Times New Roman" w:hAnsi="Times New Roman" w:cs="Times New Roman"/>
          <w:color w:val="222222"/>
          <w:sz w:val="24"/>
          <w:szCs w:val="24"/>
          <w:shd w:val="clear" w:color="auto" w:fill="FFFFFF"/>
        </w:rPr>
        <w:t xml:space="preserve">, S. D. (2019). Impact of Combat Experience on Adult Learning for Students Enrolled at Liberty University in </w:t>
      </w:r>
      <w:proofErr w:type="gramStart"/>
      <w:r w:rsidRPr="00B42BF0">
        <w:rPr>
          <w:rFonts w:ascii="Times New Roman" w:eastAsia="Times New Roman" w:hAnsi="Times New Roman" w:cs="Times New Roman"/>
          <w:color w:val="222222"/>
          <w:sz w:val="24"/>
          <w:szCs w:val="24"/>
          <w:shd w:val="clear" w:color="auto" w:fill="FFFFFF"/>
        </w:rPr>
        <w:t>Spring</w:t>
      </w:r>
      <w:proofErr w:type="gramEnd"/>
      <w:r w:rsidRPr="00B42BF0">
        <w:rPr>
          <w:rFonts w:ascii="Times New Roman" w:eastAsia="Times New Roman" w:hAnsi="Times New Roman" w:cs="Times New Roman"/>
          <w:color w:val="222222"/>
          <w:sz w:val="24"/>
          <w:szCs w:val="24"/>
          <w:shd w:val="clear" w:color="auto" w:fill="FFFFFF"/>
        </w:rPr>
        <w:t xml:space="preserve"> 2019. </w:t>
      </w:r>
      <w:r w:rsidRPr="00B42BF0">
        <w:rPr>
          <w:rFonts w:ascii="Times New Roman" w:eastAsia="Times New Roman" w:hAnsi="Times New Roman" w:cs="Times New Roman"/>
          <w:color w:val="0000FF"/>
          <w:sz w:val="24"/>
          <w:szCs w:val="24"/>
          <w:u w:val="single"/>
          <w:shd w:val="clear" w:color="auto" w:fill="FFFFFF"/>
        </w:rPr>
        <w:t>https://digitalcommons.liberty.edu/doctoral/2215/</w:t>
      </w:r>
    </w:p>
    <w:p w:rsidR="00112D2B" w:rsidRPr="00B42BF0" w:rsidRDefault="00112D2B" w:rsidP="00420347">
      <w:pPr>
        <w:spacing w:after="0" w:line="480" w:lineRule="auto"/>
        <w:ind w:left="720" w:hanging="720"/>
        <w:rPr>
          <w:rFonts w:ascii="Times New Roman" w:eastAsia="Times New Roman" w:hAnsi="Times New Roman" w:cs="Times New Roman"/>
          <w:sz w:val="24"/>
          <w:szCs w:val="24"/>
        </w:rPr>
      </w:pPr>
      <w:r w:rsidRPr="00B42BF0">
        <w:rPr>
          <w:rFonts w:ascii="Times New Roman" w:hAnsi="Times New Roman" w:cs="Times New Roman"/>
          <w:color w:val="222222"/>
          <w:sz w:val="24"/>
          <w:szCs w:val="24"/>
          <w:shd w:val="clear" w:color="auto" w:fill="FFFFFF"/>
        </w:rPr>
        <w:t xml:space="preserve">Wentworth, D. K., </w:t>
      </w:r>
      <w:proofErr w:type="spellStart"/>
      <w:r w:rsidRPr="00B42BF0">
        <w:rPr>
          <w:rFonts w:ascii="Times New Roman" w:hAnsi="Times New Roman" w:cs="Times New Roman"/>
          <w:color w:val="222222"/>
          <w:sz w:val="24"/>
          <w:szCs w:val="24"/>
          <w:shd w:val="clear" w:color="auto" w:fill="FFFFFF"/>
        </w:rPr>
        <w:t>Behson</w:t>
      </w:r>
      <w:proofErr w:type="spellEnd"/>
      <w:r w:rsidRPr="00B42BF0">
        <w:rPr>
          <w:rFonts w:ascii="Times New Roman" w:hAnsi="Times New Roman" w:cs="Times New Roman"/>
          <w:color w:val="222222"/>
          <w:sz w:val="24"/>
          <w:szCs w:val="24"/>
          <w:shd w:val="clear" w:color="auto" w:fill="FFFFFF"/>
        </w:rPr>
        <w:t xml:space="preserve">, S. J., &amp; Kelley, C. L. (2020). Implementing a new student evaluation of teaching system using the </w:t>
      </w:r>
      <w:proofErr w:type="spellStart"/>
      <w:r w:rsidRPr="00B42BF0">
        <w:rPr>
          <w:rFonts w:ascii="Times New Roman" w:hAnsi="Times New Roman" w:cs="Times New Roman"/>
          <w:color w:val="222222"/>
          <w:sz w:val="24"/>
          <w:szCs w:val="24"/>
          <w:shd w:val="clear" w:color="auto" w:fill="FFFFFF"/>
        </w:rPr>
        <w:t>Kotter</w:t>
      </w:r>
      <w:proofErr w:type="spellEnd"/>
      <w:r w:rsidRPr="00B42BF0">
        <w:rPr>
          <w:rFonts w:ascii="Times New Roman" w:hAnsi="Times New Roman" w:cs="Times New Roman"/>
          <w:color w:val="222222"/>
          <w:sz w:val="24"/>
          <w:szCs w:val="24"/>
          <w:shd w:val="clear" w:color="auto" w:fill="FFFFFF"/>
        </w:rPr>
        <w:t xml:space="preserve"> cha</w:t>
      </w:r>
      <w:bookmarkStart w:id="0" w:name="_GoBack"/>
      <w:bookmarkEnd w:id="0"/>
      <w:r w:rsidRPr="00B42BF0">
        <w:rPr>
          <w:rFonts w:ascii="Times New Roman" w:hAnsi="Times New Roman" w:cs="Times New Roman"/>
          <w:color w:val="222222"/>
          <w:sz w:val="24"/>
          <w:szCs w:val="24"/>
          <w:shd w:val="clear" w:color="auto" w:fill="FFFFFF"/>
        </w:rPr>
        <w:t>nge model. </w:t>
      </w:r>
      <w:r w:rsidRPr="00B42BF0">
        <w:rPr>
          <w:rFonts w:ascii="Times New Roman" w:hAnsi="Times New Roman" w:cs="Times New Roman"/>
          <w:i/>
          <w:iCs/>
          <w:color w:val="222222"/>
          <w:sz w:val="24"/>
          <w:szCs w:val="24"/>
          <w:shd w:val="clear" w:color="auto" w:fill="FFFFFF"/>
        </w:rPr>
        <w:t>Studies in Higher Education</w:t>
      </w:r>
      <w:r w:rsidRPr="00B42BF0">
        <w:rPr>
          <w:rFonts w:ascii="Times New Roman" w:hAnsi="Times New Roman" w:cs="Times New Roman"/>
          <w:color w:val="222222"/>
          <w:sz w:val="24"/>
          <w:szCs w:val="24"/>
          <w:shd w:val="clear" w:color="auto" w:fill="FFFFFF"/>
        </w:rPr>
        <w:t>, </w:t>
      </w:r>
      <w:r w:rsidRPr="00B42BF0">
        <w:rPr>
          <w:rFonts w:ascii="Times New Roman" w:hAnsi="Times New Roman" w:cs="Times New Roman"/>
          <w:i/>
          <w:iCs/>
          <w:color w:val="222222"/>
          <w:sz w:val="24"/>
          <w:szCs w:val="24"/>
          <w:shd w:val="clear" w:color="auto" w:fill="FFFFFF"/>
        </w:rPr>
        <w:t>45</w:t>
      </w:r>
      <w:r w:rsidRPr="00B42BF0">
        <w:rPr>
          <w:rFonts w:ascii="Times New Roman" w:hAnsi="Times New Roman" w:cs="Times New Roman"/>
          <w:color w:val="222222"/>
          <w:sz w:val="24"/>
          <w:szCs w:val="24"/>
          <w:shd w:val="clear" w:color="auto" w:fill="FFFFFF"/>
        </w:rPr>
        <w:t>(3), 511-523.</w:t>
      </w:r>
      <w:r w:rsidR="00B42BF0" w:rsidRPr="00B42BF0">
        <w:rPr>
          <w:rFonts w:ascii="Times New Roman" w:hAnsi="Times New Roman" w:cs="Times New Roman"/>
          <w:color w:val="222222"/>
          <w:sz w:val="24"/>
          <w:szCs w:val="24"/>
          <w:shd w:val="clear" w:color="auto" w:fill="FFFFFF"/>
        </w:rPr>
        <w:t xml:space="preserve"> </w:t>
      </w:r>
      <w:hyperlink r:id="rId8" w:history="1">
        <w:r w:rsidR="00B42BF0" w:rsidRPr="00B42BF0">
          <w:rPr>
            <w:rStyle w:val="Hyperlink"/>
            <w:rFonts w:ascii="Times New Roman" w:hAnsi="Times New Roman" w:cs="Times New Roman"/>
            <w:sz w:val="24"/>
            <w:szCs w:val="24"/>
            <w:shd w:val="clear" w:color="auto" w:fill="FFFFFF"/>
          </w:rPr>
          <w:t>https://srhe.tandfonline.com/doi/abs/10.1080/03075079.2018.1544234</w:t>
        </w:r>
      </w:hyperlink>
      <w:r w:rsidR="00B42BF0" w:rsidRPr="00B42BF0">
        <w:rPr>
          <w:rFonts w:ascii="Times New Roman" w:hAnsi="Times New Roman" w:cs="Times New Roman"/>
          <w:color w:val="222222"/>
          <w:sz w:val="24"/>
          <w:szCs w:val="24"/>
          <w:shd w:val="clear" w:color="auto" w:fill="FFFFFF"/>
        </w:rPr>
        <w:t xml:space="preserve"> </w:t>
      </w:r>
    </w:p>
    <w:p w:rsidR="00B42BF0" w:rsidRPr="00B42BF0" w:rsidRDefault="00B42BF0" w:rsidP="00420347">
      <w:pPr>
        <w:spacing w:after="0" w:line="480" w:lineRule="auto"/>
        <w:ind w:left="720" w:hanging="720"/>
        <w:rPr>
          <w:rFonts w:ascii="Times New Roman" w:hAnsi="Times New Roman" w:cs="Times New Roman"/>
          <w:color w:val="222222"/>
          <w:sz w:val="24"/>
          <w:szCs w:val="24"/>
          <w:shd w:val="clear" w:color="auto" w:fill="FFFFFF"/>
        </w:rPr>
      </w:pPr>
      <w:r w:rsidRPr="00B42BF0">
        <w:rPr>
          <w:rFonts w:ascii="Times New Roman" w:hAnsi="Times New Roman" w:cs="Times New Roman"/>
          <w:color w:val="222222"/>
          <w:sz w:val="24"/>
          <w:szCs w:val="24"/>
          <w:shd w:val="clear" w:color="auto" w:fill="FFFFFF"/>
        </w:rPr>
        <w:t>Tight, M. (2019). Mass intellectuality and democratic leadership in higher education.</w:t>
      </w:r>
      <w:r w:rsidRPr="00B42BF0">
        <w:rPr>
          <w:rFonts w:ascii="Times New Roman" w:hAnsi="Times New Roman" w:cs="Times New Roman"/>
          <w:color w:val="222222"/>
          <w:sz w:val="24"/>
          <w:szCs w:val="24"/>
          <w:shd w:val="clear" w:color="auto" w:fill="FFFFFF"/>
        </w:rPr>
        <w:t xml:space="preserve"> </w:t>
      </w:r>
      <w:hyperlink r:id="rId9" w:history="1">
        <w:r w:rsidRPr="00B42BF0">
          <w:rPr>
            <w:rStyle w:val="Hyperlink"/>
            <w:rFonts w:ascii="Times New Roman" w:hAnsi="Times New Roman" w:cs="Times New Roman"/>
            <w:sz w:val="24"/>
            <w:szCs w:val="24"/>
            <w:shd w:val="clear" w:color="auto" w:fill="FFFFFF"/>
          </w:rPr>
          <w:t>https://www.tandfonline.com/doi/full/10.1080/07294360.2018.1493772</w:t>
        </w:r>
      </w:hyperlink>
      <w:r w:rsidRPr="00B42BF0">
        <w:rPr>
          <w:rFonts w:ascii="Times New Roman" w:hAnsi="Times New Roman" w:cs="Times New Roman"/>
          <w:color w:val="222222"/>
          <w:sz w:val="24"/>
          <w:szCs w:val="24"/>
          <w:shd w:val="clear" w:color="auto" w:fill="FFFFFF"/>
        </w:rPr>
        <w:t xml:space="preserve"> </w:t>
      </w:r>
    </w:p>
    <w:p w:rsidR="00112D2B" w:rsidRPr="00B42BF0" w:rsidRDefault="00112D2B" w:rsidP="00420347">
      <w:pPr>
        <w:spacing w:after="0" w:line="480" w:lineRule="auto"/>
        <w:ind w:left="720" w:hanging="720"/>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 xml:space="preserve">Young, W. (2019). Inside Liberty University’s culture of fear. The Washington Post. </w:t>
      </w:r>
      <w:r w:rsidRPr="00B42BF0">
        <w:rPr>
          <w:rFonts w:ascii="Times New Roman" w:eastAsia="Times New Roman" w:hAnsi="Times New Roman" w:cs="Times New Roman"/>
          <w:color w:val="0070C0"/>
          <w:sz w:val="24"/>
          <w:szCs w:val="24"/>
          <w:u w:val="single"/>
        </w:rPr>
        <w:t>https//:www.washingtonpost.com/outlook/2019/07/24/inside-liberty-universitys-culture-fear How-jerry-Falwell-Jr-silences-students-professors-who-reject-his-pro-trump Politics/</w:t>
      </w:r>
      <w:proofErr w:type="gramStart"/>
      <w:r w:rsidRPr="00B42BF0">
        <w:rPr>
          <w:rFonts w:ascii="Times New Roman" w:eastAsia="Times New Roman" w:hAnsi="Times New Roman" w:cs="Times New Roman"/>
          <w:color w:val="0070C0"/>
          <w:sz w:val="24"/>
          <w:szCs w:val="24"/>
          <w:u w:val="single"/>
        </w:rPr>
        <w:t>?arc404</w:t>
      </w:r>
      <w:proofErr w:type="gramEnd"/>
      <w:r w:rsidRPr="00B42BF0">
        <w:rPr>
          <w:rFonts w:ascii="Times New Roman" w:eastAsia="Times New Roman" w:hAnsi="Times New Roman" w:cs="Times New Roman"/>
          <w:color w:val="0070C0"/>
          <w:sz w:val="24"/>
          <w:szCs w:val="24"/>
          <w:u w:val="single"/>
        </w:rPr>
        <w:t>=true</w:t>
      </w:r>
      <w:r w:rsidRPr="00B42BF0">
        <w:rPr>
          <w:rFonts w:ascii="Times New Roman" w:eastAsia="Times New Roman" w:hAnsi="Times New Roman" w:cs="Times New Roman"/>
          <w:color w:val="0070C0"/>
          <w:sz w:val="24"/>
          <w:szCs w:val="24"/>
        </w:rPr>
        <w:t xml:space="preserve">         </w:t>
      </w:r>
      <w:r w:rsidRPr="00B42BF0">
        <w:rPr>
          <w:rFonts w:ascii="Times New Roman" w:eastAsia="Times New Roman" w:hAnsi="Times New Roman" w:cs="Times New Roman"/>
          <w:sz w:val="24"/>
          <w:szCs w:val="24"/>
        </w:rPr>
        <w:tab/>
      </w:r>
    </w:p>
    <w:p w:rsidR="00010C29" w:rsidRPr="00B42BF0" w:rsidRDefault="00112D2B" w:rsidP="00420347">
      <w:pPr>
        <w:tabs>
          <w:tab w:val="left" w:pos="2235"/>
        </w:tabs>
        <w:spacing w:after="0" w:line="480" w:lineRule="auto"/>
        <w:contextualSpacing/>
        <w:rPr>
          <w:rFonts w:ascii="Times New Roman" w:eastAsia="Times New Roman" w:hAnsi="Times New Roman" w:cs="Times New Roman"/>
          <w:sz w:val="24"/>
          <w:szCs w:val="24"/>
        </w:rPr>
      </w:pPr>
      <w:r w:rsidRPr="00B42BF0">
        <w:rPr>
          <w:rFonts w:ascii="Times New Roman" w:eastAsia="Times New Roman" w:hAnsi="Times New Roman" w:cs="Times New Roman"/>
          <w:sz w:val="24"/>
          <w:szCs w:val="24"/>
        </w:rPr>
        <w:tab/>
      </w:r>
    </w:p>
    <w:sectPr w:rsidR="00010C29" w:rsidRPr="00B42BF0" w:rsidSect="00112D2B">
      <w:headerReference w:type="default" r:id="rId10"/>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78F" w:rsidRDefault="000D278F" w:rsidP="00112D2B">
      <w:pPr>
        <w:spacing w:after="0" w:line="240" w:lineRule="auto"/>
      </w:pPr>
      <w:r>
        <w:separator/>
      </w:r>
    </w:p>
  </w:endnote>
  <w:endnote w:type="continuationSeparator" w:id="0">
    <w:p w:rsidR="000D278F" w:rsidRDefault="000D278F" w:rsidP="00112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78F" w:rsidRDefault="000D278F" w:rsidP="00112D2B">
      <w:pPr>
        <w:spacing w:after="0" w:line="240" w:lineRule="auto"/>
      </w:pPr>
      <w:r>
        <w:separator/>
      </w:r>
    </w:p>
  </w:footnote>
  <w:footnote w:type="continuationSeparator" w:id="0">
    <w:p w:rsidR="000D278F" w:rsidRDefault="000D278F" w:rsidP="00112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534005"/>
      <w:docPartObj>
        <w:docPartGallery w:val="Page Numbers (Top of Page)"/>
        <w:docPartUnique/>
      </w:docPartObj>
    </w:sdtPr>
    <w:sdtEndPr>
      <w:rPr>
        <w:rFonts w:ascii="Times New Roman" w:hAnsi="Times New Roman" w:cs="Times New Roman"/>
        <w:noProof/>
        <w:sz w:val="24"/>
        <w:szCs w:val="24"/>
      </w:rPr>
    </w:sdtEndPr>
    <w:sdtContent>
      <w:p w:rsidR="00112D2B" w:rsidRPr="00AA6C8F" w:rsidRDefault="00112D2B" w:rsidP="00AA6C8F">
        <w:pPr>
          <w:pStyle w:val="Header"/>
          <w:spacing w:line="480" w:lineRule="auto"/>
          <w:jc w:val="right"/>
          <w:rPr>
            <w:rFonts w:ascii="Times New Roman" w:hAnsi="Times New Roman" w:cs="Times New Roman"/>
            <w:sz w:val="24"/>
            <w:szCs w:val="24"/>
          </w:rPr>
        </w:pPr>
        <w:r w:rsidRPr="00112D2B">
          <w:rPr>
            <w:rFonts w:ascii="Times New Roman" w:hAnsi="Times New Roman" w:cs="Times New Roman"/>
            <w:sz w:val="24"/>
            <w:szCs w:val="24"/>
          </w:rPr>
          <w:fldChar w:fldCharType="begin"/>
        </w:r>
        <w:r w:rsidRPr="00112D2B">
          <w:rPr>
            <w:rFonts w:ascii="Times New Roman" w:hAnsi="Times New Roman" w:cs="Times New Roman"/>
            <w:sz w:val="24"/>
            <w:szCs w:val="24"/>
          </w:rPr>
          <w:instrText xml:space="preserve"> PAGE   \* MERGEFORMAT </w:instrText>
        </w:r>
        <w:r w:rsidRPr="00112D2B">
          <w:rPr>
            <w:rFonts w:ascii="Times New Roman" w:hAnsi="Times New Roman" w:cs="Times New Roman"/>
            <w:sz w:val="24"/>
            <w:szCs w:val="24"/>
          </w:rPr>
          <w:fldChar w:fldCharType="separate"/>
        </w:r>
        <w:r w:rsidR="00420347">
          <w:rPr>
            <w:rFonts w:ascii="Times New Roman" w:hAnsi="Times New Roman" w:cs="Times New Roman"/>
            <w:noProof/>
            <w:sz w:val="24"/>
            <w:szCs w:val="24"/>
          </w:rPr>
          <w:t>15</w:t>
        </w:r>
        <w:r w:rsidRPr="00112D2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2A8"/>
    <w:rsid w:val="00010C29"/>
    <w:rsid w:val="00017A45"/>
    <w:rsid w:val="00053848"/>
    <w:rsid w:val="000D278F"/>
    <w:rsid w:val="00112D2B"/>
    <w:rsid w:val="001F1C99"/>
    <w:rsid w:val="001F25F7"/>
    <w:rsid w:val="002954E4"/>
    <w:rsid w:val="003412A8"/>
    <w:rsid w:val="00393E64"/>
    <w:rsid w:val="003B170F"/>
    <w:rsid w:val="003C2FE5"/>
    <w:rsid w:val="003D21B2"/>
    <w:rsid w:val="00420347"/>
    <w:rsid w:val="00487668"/>
    <w:rsid w:val="004A1A28"/>
    <w:rsid w:val="00524F34"/>
    <w:rsid w:val="00530D00"/>
    <w:rsid w:val="005C7EBF"/>
    <w:rsid w:val="006B23CD"/>
    <w:rsid w:val="00823385"/>
    <w:rsid w:val="008A571E"/>
    <w:rsid w:val="009E2C60"/>
    <w:rsid w:val="00A42AB8"/>
    <w:rsid w:val="00AA0497"/>
    <w:rsid w:val="00AA6C8F"/>
    <w:rsid w:val="00B42BF0"/>
    <w:rsid w:val="00BA0638"/>
    <w:rsid w:val="00BE348A"/>
    <w:rsid w:val="00C277C1"/>
    <w:rsid w:val="00CC1AD9"/>
    <w:rsid w:val="00D205E8"/>
    <w:rsid w:val="00E37B25"/>
    <w:rsid w:val="00ED2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0B8A8-3E05-472F-B18E-3F4571CEB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338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0C29"/>
    <w:rPr>
      <w:color w:val="0000FF" w:themeColor="hyperlink"/>
      <w:u w:val="single"/>
    </w:rPr>
  </w:style>
  <w:style w:type="paragraph" w:styleId="Header">
    <w:name w:val="header"/>
    <w:basedOn w:val="Normal"/>
    <w:link w:val="HeaderChar"/>
    <w:uiPriority w:val="99"/>
    <w:unhideWhenUsed/>
    <w:rsid w:val="00112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D2B"/>
    <w:rPr>
      <w:rFonts w:eastAsiaTheme="minorEastAsia"/>
    </w:rPr>
  </w:style>
  <w:style w:type="paragraph" w:styleId="Footer">
    <w:name w:val="footer"/>
    <w:basedOn w:val="Normal"/>
    <w:link w:val="FooterChar"/>
    <w:uiPriority w:val="99"/>
    <w:unhideWhenUsed/>
    <w:rsid w:val="00112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D2B"/>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rhe.tandfonline.com/doi/abs/10.1080/03075079.2018.1544234" TargetMode="External"/><Relationship Id="rId3" Type="http://schemas.openxmlformats.org/officeDocument/2006/relationships/webSettings" Target="webSettings.xml"/><Relationship Id="rId7" Type="http://schemas.openxmlformats.org/officeDocument/2006/relationships/hyperlink" Target="http://www.sosyalarastirmalar.com/cilt10/sayi51_pdf/6iksisat_kamu_isletme/gurel_emet.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commons.liberty.edu/cgi/viewcontent.cgi?article=1270&amp;context=research_sym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andfonline.com/doi/full/10.1080/07294360.2018.14937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16</Pages>
  <Words>3871</Words>
  <Characters>22070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2020-09-04T16:20:00Z</dcterms:created>
  <dcterms:modified xsi:type="dcterms:W3CDTF">2020-09-05T07:11:00Z</dcterms:modified>
</cp:coreProperties>
</file>